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36"/>
      </w:tblGrid>
      <w:tr w:rsidR="00E572FB" w:rsidTr="009F39D9">
        <w:trPr>
          <w:trHeight w:val="3636"/>
        </w:trPr>
        <w:tc>
          <w:tcPr>
            <w:tcW w:w="4814" w:type="dxa"/>
          </w:tcPr>
          <w:p w:rsidR="00E572FB" w:rsidRPr="004566F3" w:rsidRDefault="00E572FB" w:rsidP="009F39D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566F3">
              <w:rPr>
                <w:rFonts w:cs="Calibri"/>
                <w:b/>
                <w:sz w:val="18"/>
                <w:szCs w:val="18"/>
              </w:rPr>
              <w:t>ГОСУДАРСТВЕННОЕ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566F3">
              <w:rPr>
                <w:rFonts w:cs="Calibri"/>
                <w:b/>
                <w:sz w:val="18"/>
                <w:szCs w:val="18"/>
              </w:rPr>
              <w:t>ОБЩЕОБРАЗОВАТЕЛЬНОЕ УЧРЕЖДЕНИЕ</w:t>
            </w:r>
          </w:p>
          <w:p w:rsidR="00E572FB" w:rsidRPr="004566F3" w:rsidRDefault="00E572FB" w:rsidP="009F39D9">
            <w:pPr>
              <w:tabs>
                <w:tab w:val="left" w:pos="6510"/>
              </w:tabs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b/>
                <w:sz w:val="18"/>
                <w:szCs w:val="18"/>
              </w:rPr>
              <w:t>ЯРОСЛАВСКОЙ ОБЛАСТИ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>«Багряниковская школа-интернат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>для детей-сирот и детей, оставшихся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>без попечения родителей,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>с ограниченными возможностями здоровья»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>(ГОУ ЯО «Багряниковская школ</w:t>
            </w:r>
            <w:proofErr w:type="gramStart"/>
            <w:r w:rsidRPr="004566F3">
              <w:rPr>
                <w:rFonts w:cs="Calibri"/>
                <w:sz w:val="18"/>
                <w:szCs w:val="18"/>
              </w:rPr>
              <w:t>а-</w:t>
            </w:r>
            <w:proofErr w:type="gramEnd"/>
            <w:r w:rsidRPr="004566F3">
              <w:rPr>
                <w:rFonts w:cs="Calibri"/>
                <w:sz w:val="18"/>
                <w:szCs w:val="18"/>
              </w:rPr>
              <w:t xml:space="preserve"> интернат»)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b/>
                <w:sz w:val="18"/>
                <w:szCs w:val="18"/>
              </w:rPr>
              <w:t>ОКПО</w:t>
            </w:r>
            <w:r w:rsidRPr="004566F3">
              <w:rPr>
                <w:rFonts w:cs="Calibri"/>
                <w:sz w:val="18"/>
                <w:szCs w:val="18"/>
              </w:rPr>
              <w:t xml:space="preserve"> 03510581 </w:t>
            </w:r>
            <w:r w:rsidRPr="004566F3">
              <w:rPr>
                <w:rFonts w:cs="Calibri"/>
                <w:b/>
                <w:sz w:val="18"/>
                <w:szCs w:val="18"/>
              </w:rPr>
              <w:t>ОГРН</w:t>
            </w:r>
            <w:r w:rsidRPr="004566F3">
              <w:rPr>
                <w:rFonts w:cs="Calibri"/>
                <w:sz w:val="18"/>
                <w:szCs w:val="18"/>
              </w:rPr>
              <w:t xml:space="preserve"> 1027601460017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b/>
                <w:sz w:val="18"/>
                <w:szCs w:val="18"/>
              </w:rPr>
              <w:t>ИНН</w:t>
            </w:r>
            <w:r w:rsidRPr="004566F3">
              <w:rPr>
                <w:rFonts w:cs="Calibri"/>
                <w:sz w:val="18"/>
                <w:szCs w:val="18"/>
              </w:rPr>
              <w:t xml:space="preserve"> 7623000844 </w:t>
            </w:r>
            <w:r w:rsidRPr="004566F3">
              <w:rPr>
                <w:rFonts w:cs="Calibri"/>
                <w:b/>
                <w:sz w:val="18"/>
                <w:szCs w:val="18"/>
              </w:rPr>
              <w:t>КПП</w:t>
            </w:r>
            <w:r w:rsidRPr="004566F3">
              <w:rPr>
                <w:rFonts w:cs="Calibri"/>
                <w:sz w:val="18"/>
                <w:szCs w:val="18"/>
              </w:rPr>
              <w:t xml:space="preserve"> 762301001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 xml:space="preserve">ул. </w:t>
            </w:r>
            <w:proofErr w:type="gramStart"/>
            <w:r w:rsidRPr="004566F3">
              <w:rPr>
                <w:rFonts w:cs="Calibri"/>
                <w:sz w:val="18"/>
                <w:szCs w:val="18"/>
              </w:rPr>
              <w:t>Школьная</w:t>
            </w:r>
            <w:proofErr w:type="gramEnd"/>
            <w:r w:rsidRPr="004566F3">
              <w:rPr>
                <w:rFonts w:cs="Calibri"/>
                <w:sz w:val="18"/>
                <w:szCs w:val="18"/>
              </w:rPr>
              <w:t>, д.5 д. Багряники,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>Первомайский район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>Ярославская область, 152430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4566F3">
              <w:rPr>
                <w:rFonts w:cs="Calibri"/>
                <w:sz w:val="18"/>
                <w:szCs w:val="18"/>
              </w:rPr>
              <w:t>Телефон (48549) 34-5-45</w:t>
            </w:r>
          </w:p>
          <w:p w:rsidR="00E572FB" w:rsidRPr="004566F3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internat</w:t>
            </w:r>
            <w:proofErr w:type="spellEnd"/>
            <w:r w:rsidRPr="004566F3">
              <w:rPr>
                <w:rFonts w:cs="Calibri"/>
                <w:sz w:val="18"/>
                <w:szCs w:val="18"/>
              </w:rPr>
              <w:t>.</w:t>
            </w:r>
            <w:proofErr w:type="spellStart"/>
            <w:r w:rsidRPr="004566F3">
              <w:rPr>
                <w:rFonts w:cs="Calibri"/>
                <w:sz w:val="18"/>
                <w:szCs w:val="18"/>
                <w:lang w:val="en-US"/>
              </w:rPr>
              <w:t>bagrya</w:t>
            </w:r>
            <w:r>
              <w:rPr>
                <w:rFonts w:cs="Calibri"/>
                <w:sz w:val="18"/>
                <w:szCs w:val="18"/>
                <w:lang w:val="en-US"/>
              </w:rPr>
              <w:t>n</w:t>
            </w:r>
            <w:r w:rsidRPr="004566F3">
              <w:rPr>
                <w:rFonts w:cs="Calibri"/>
                <w:sz w:val="18"/>
                <w:szCs w:val="18"/>
                <w:lang w:val="en-US"/>
              </w:rPr>
              <w:t>niki</w:t>
            </w:r>
            <w:proofErr w:type="spellEnd"/>
            <w:r w:rsidRPr="004566F3">
              <w:rPr>
                <w:rFonts w:cs="Calibri"/>
                <w:sz w:val="18"/>
                <w:szCs w:val="18"/>
              </w:rPr>
              <w:t>@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yarregion</w:t>
            </w:r>
            <w:proofErr w:type="spellEnd"/>
            <w:r w:rsidRPr="004566F3">
              <w:rPr>
                <w:rFonts w:cs="Calibri"/>
                <w:sz w:val="18"/>
                <w:szCs w:val="18"/>
              </w:rPr>
              <w:t>.</w:t>
            </w:r>
            <w:proofErr w:type="spellStart"/>
            <w:r w:rsidRPr="004566F3">
              <w:rPr>
                <w:rFonts w:cs="Calibri"/>
                <w:sz w:val="18"/>
                <w:szCs w:val="18"/>
                <w:lang w:val="en-US"/>
              </w:rPr>
              <w:t>ru</w:t>
            </w:r>
            <w:proofErr w:type="spellEnd"/>
          </w:p>
          <w:p w:rsidR="00E572FB" w:rsidRPr="009868E1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9868E1">
              <w:rPr>
                <w:rFonts w:cs="Calibri"/>
                <w:sz w:val="18"/>
                <w:szCs w:val="18"/>
              </w:rPr>
              <w:t>____________№___________</w:t>
            </w:r>
          </w:p>
          <w:p w:rsidR="00E572FB" w:rsidRPr="009868E1" w:rsidRDefault="00E572FB" w:rsidP="009F39D9">
            <w:pPr>
              <w:jc w:val="center"/>
              <w:rPr>
                <w:rFonts w:cs="Calibri"/>
                <w:sz w:val="18"/>
                <w:szCs w:val="18"/>
              </w:rPr>
            </w:pPr>
            <w:r w:rsidRPr="009868E1">
              <w:rPr>
                <w:rFonts w:cs="Calibri"/>
                <w:sz w:val="18"/>
                <w:szCs w:val="18"/>
              </w:rPr>
              <w:t>На №_______ от _________</w:t>
            </w:r>
          </w:p>
          <w:p w:rsidR="00E572FB" w:rsidRDefault="00E572FB" w:rsidP="009F39D9"/>
        </w:tc>
        <w:tc>
          <w:tcPr>
            <w:tcW w:w="5236" w:type="dxa"/>
          </w:tcPr>
          <w:p w:rsidR="00E572FB" w:rsidRDefault="00E572FB" w:rsidP="009F39D9">
            <w:pPr>
              <w:jc w:val="right"/>
              <w:rPr>
                <w:b/>
              </w:rPr>
            </w:pPr>
            <w:r>
              <w:rPr>
                <w:b/>
              </w:rPr>
              <w:t>Прокуратура Первомайского района</w:t>
            </w:r>
          </w:p>
          <w:p w:rsidR="00E572FB" w:rsidRDefault="00E572FB" w:rsidP="009F39D9">
            <w:pPr>
              <w:jc w:val="right"/>
              <w:rPr>
                <w:b/>
              </w:rPr>
            </w:pPr>
            <w:r>
              <w:rPr>
                <w:b/>
              </w:rPr>
              <w:t xml:space="preserve">Прокурору района </w:t>
            </w:r>
          </w:p>
          <w:p w:rsidR="00E572FB" w:rsidRDefault="00E572FB" w:rsidP="009F39D9">
            <w:pPr>
              <w:jc w:val="right"/>
              <w:rPr>
                <w:b/>
              </w:rPr>
            </w:pPr>
            <w:r>
              <w:rPr>
                <w:b/>
              </w:rPr>
              <w:t>Старшему советнику юстиции</w:t>
            </w:r>
          </w:p>
          <w:p w:rsidR="00E572FB" w:rsidRPr="00EB2423" w:rsidRDefault="00E572FB" w:rsidP="009F39D9">
            <w:pPr>
              <w:jc w:val="right"/>
              <w:rPr>
                <w:b/>
              </w:rPr>
            </w:pPr>
            <w:r>
              <w:rPr>
                <w:b/>
              </w:rPr>
              <w:t xml:space="preserve">Д. А. </w:t>
            </w:r>
            <w:proofErr w:type="spellStart"/>
            <w:r>
              <w:rPr>
                <w:b/>
              </w:rPr>
              <w:t>Бубнову</w:t>
            </w:r>
            <w:proofErr w:type="spellEnd"/>
          </w:p>
          <w:p w:rsidR="00E572FB" w:rsidRDefault="00E572FB" w:rsidP="009F39D9">
            <w:pPr>
              <w:jc w:val="right"/>
            </w:pPr>
          </w:p>
          <w:p w:rsidR="00E572FB" w:rsidRDefault="00E572FB" w:rsidP="009F39D9">
            <w:pPr>
              <w:jc w:val="right"/>
            </w:pPr>
          </w:p>
        </w:tc>
      </w:tr>
    </w:tbl>
    <w:p w:rsidR="00E572FB" w:rsidRDefault="00E572FB" w:rsidP="00E572FB">
      <w:pPr>
        <w:rPr>
          <w:b/>
          <w:sz w:val="28"/>
          <w:szCs w:val="28"/>
        </w:rPr>
      </w:pPr>
    </w:p>
    <w:p w:rsidR="007C04C3" w:rsidRPr="001726A0" w:rsidRDefault="00715FDC" w:rsidP="00715FDC">
      <w:pPr>
        <w:jc w:val="center"/>
        <w:rPr>
          <w:b/>
          <w:sz w:val="28"/>
          <w:szCs w:val="28"/>
        </w:rPr>
      </w:pPr>
      <w:r w:rsidRPr="001726A0">
        <w:rPr>
          <w:b/>
          <w:sz w:val="28"/>
          <w:szCs w:val="28"/>
        </w:rPr>
        <w:t>Ответ</w:t>
      </w:r>
    </w:p>
    <w:p w:rsidR="00715FDC" w:rsidRPr="001726A0" w:rsidRDefault="00715FDC" w:rsidP="0062441A">
      <w:pPr>
        <w:jc w:val="center"/>
        <w:rPr>
          <w:b/>
          <w:i/>
          <w:sz w:val="28"/>
          <w:szCs w:val="28"/>
        </w:rPr>
      </w:pPr>
      <w:r w:rsidRPr="001726A0">
        <w:rPr>
          <w:b/>
          <w:i/>
          <w:sz w:val="28"/>
          <w:szCs w:val="28"/>
        </w:rPr>
        <w:t xml:space="preserve">на </w:t>
      </w:r>
      <w:r w:rsidR="0062441A" w:rsidRPr="001726A0">
        <w:rPr>
          <w:b/>
          <w:i/>
          <w:sz w:val="28"/>
          <w:szCs w:val="28"/>
        </w:rPr>
        <w:t>представление</w:t>
      </w:r>
    </w:p>
    <w:p w:rsidR="00715FDC" w:rsidRDefault="00715FDC" w:rsidP="00715FDC">
      <w:pPr>
        <w:jc w:val="both"/>
      </w:pPr>
    </w:p>
    <w:p w:rsidR="00715FDC" w:rsidRDefault="00715FDC" w:rsidP="00000BDC">
      <w:pPr>
        <w:ind w:firstLine="709"/>
        <w:jc w:val="both"/>
        <w:rPr>
          <w:sz w:val="28"/>
        </w:rPr>
      </w:pPr>
      <w:r w:rsidRPr="009678EE">
        <w:rPr>
          <w:sz w:val="28"/>
        </w:rPr>
        <w:t>В ответ на Ваше пред</w:t>
      </w:r>
      <w:r w:rsidR="000D471A">
        <w:rPr>
          <w:sz w:val="28"/>
        </w:rPr>
        <w:t>ставление</w:t>
      </w:r>
      <w:r w:rsidRPr="009678EE">
        <w:rPr>
          <w:sz w:val="28"/>
        </w:rPr>
        <w:t xml:space="preserve"> сообщаем следующее:</w:t>
      </w:r>
    </w:p>
    <w:p w:rsidR="00E572FB" w:rsidRDefault="000806A1" w:rsidP="00000BDC">
      <w:pPr>
        <w:pStyle w:val="a5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настоящий момент собирается пакет документов с последующей отправкой в Рыбинский городской суд Ярославской области для выделения лицевого счета по оплате коммунальных услуг на воспитанника </w:t>
      </w:r>
      <w:proofErr w:type="spellStart"/>
      <w:r>
        <w:rPr>
          <w:sz w:val="28"/>
        </w:rPr>
        <w:t>Лесовых</w:t>
      </w:r>
      <w:proofErr w:type="spellEnd"/>
      <w:r>
        <w:rPr>
          <w:sz w:val="28"/>
        </w:rPr>
        <w:t xml:space="preserve"> Андрея Александровича.</w:t>
      </w:r>
      <w:r w:rsidR="008C23BF">
        <w:rPr>
          <w:sz w:val="28"/>
        </w:rPr>
        <w:t xml:space="preserve"> </w:t>
      </w:r>
      <w:r w:rsidR="000239F5">
        <w:rPr>
          <w:sz w:val="28"/>
        </w:rPr>
        <w:t>Как только придут ответы на запросы по недостающим документам, пакет документов и исковое заявление будут направлены (до 1 августа).</w:t>
      </w:r>
    </w:p>
    <w:p w:rsidR="008C23BF" w:rsidRDefault="000806A1" w:rsidP="00000BDC">
      <w:pPr>
        <w:pStyle w:val="a5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Аналогичная работа по выделению лицевого счета по оплате коммунальных услуг проводится с жилым помещением, в котором зарегистрирован Телегин Михаил </w:t>
      </w:r>
      <w:proofErr w:type="spellStart"/>
      <w:r>
        <w:rPr>
          <w:sz w:val="28"/>
        </w:rPr>
        <w:t>Давлатхуджаевич</w:t>
      </w:r>
      <w:proofErr w:type="spellEnd"/>
      <w:r>
        <w:rPr>
          <w:sz w:val="28"/>
        </w:rPr>
        <w:t>.</w:t>
      </w:r>
      <w:r w:rsidR="008C23BF" w:rsidRPr="008C23BF">
        <w:rPr>
          <w:sz w:val="28"/>
        </w:rPr>
        <w:t xml:space="preserve"> </w:t>
      </w:r>
      <w:r w:rsidR="000239F5">
        <w:rPr>
          <w:sz w:val="28"/>
        </w:rPr>
        <w:t>Как только придут ответы на запросы по недостающим документам, пакет документов и исковое заявление будут направлены (до 1 августа).</w:t>
      </w:r>
    </w:p>
    <w:p w:rsidR="008C23BF" w:rsidRDefault="008C23BF" w:rsidP="00000BDC">
      <w:pPr>
        <w:pStyle w:val="a5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Аналогичная работа по выделению лицевого счета по оплате коммунальных услуг проводится с жилым помещением, в котором зарегистрирована </w:t>
      </w:r>
      <w:proofErr w:type="spellStart"/>
      <w:r>
        <w:rPr>
          <w:sz w:val="28"/>
        </w:rPr>
        <w:t>Хованкина</w:t>
      </w:r>
      <w:proofErr w:type="spellEnd"/>
      <w:r>
        <w:rPr>
          <w:sz w:val="28"/>
        </w:rPr>
        <w:t xml:space="preserve"> Анастасия Сергеевна.</w:t>
      </w:r>
      <w:r w:rsidRPr="008C23BF">
        <w:rPr>
          <w:sz w:val="28"/>
        </w:rPr>
        <w:t xml:space="preserve"> </w:t>
      </w:r>
      <w:r w:rsidR="000239F5">
        <w:rPr>
          <w:sz w:val="28"/>
        </w:rPr>
        <w:t>Как только придут ответы на запросы по недостающим документам, пакет документов и исковое заявление будут направлены (до 1 августа).</w:t>
      </w:r>
      <w:bookmarkStart w:id="0" w:name="_GoBack"/>
      <w:bookmarkEnd w:id="0"/>
    </w:p>
    <w:p w:rsidR="000D471A" w:rsidRDefault="008C23BF" w:rsidP="000D471A">
      <w:pPr>
        <w:pStyle w:val="a5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Заявление о привлечении матери </w:t>
      </w:r>
      <w:proofErr w:type="spellStart"/>
      <w:r>
        <w:rPr>
          <w:sz w:val="28"/>
        </w:rPr>
        <w:t>Хованкиной</w:t>
      </w:r>
      <w:proofErr w:type="spellEnd"/>
      <w:r>
        <w:rPr>
          <w:sz w:val="28"/>
        </w:rPr>
        <w:t xml:space="preserve"> А. С. </w:t>
      </w:r>
      <w:r w:rsidR="00181FF4">
        <w:rPr>
          <w:sz w:val="28"/>
        </w:rPr>
        <w:t>к</w:t>
      </w:r>
      <w:r>
        <w:rPr>
          <w:sz w:val="28"/>
        </w:rPr>
        <w:t xml:space="preserve"> уголовной ответственности за неуплату алиментов </w:t>
      </w:r>
      <w:r w:rsidR="00181FF4">
        <w:rPr>
          <w:sz w:val="28"/>
        </w:rPr>
        <w:t xml:space="preserve">не </w:t>
      </w:r>
      <w:r>
        <w:rPr>
          <w:sz w:val="28"/>
        </w:rPr>
        <w:t>был</w:t>
      </w:r>
      <w:r w:rsidR="00181FF4">
        <w:rPr>
          <w:sz w:val="28"/>
        </w:rPr>
        <w:t>о</w:t>
      </w:r>
      <w:r>
        <w:rPr>
          <w:sz w:val="28"/>
        </w:rPr>
        <w:t xml:space="preserve"> напр</w:t>
      </w:r>
      <w:r w:rsidR="00181FF4">
        <w:rPr>
          <w:sz w:val="28"/>
        </w:rPr>
        <w:t xml:space="preserve">авлено </w:t>
      </w:r>
      <w:proofErr w:type="gramStart"/>
      <w:r w:rsidR="00181FF4">
        <w:rPr>
          <w:sz w:val="28"/>
        </w:rPr>
        <w:t>в</w:t>
      </w:r>
      <w:proofErr w:type="gramEnd"/>
      <w:r w:rsidR="00181FF4">
        <w:rPr>
          <w:sz w:val="28"/>
        </w:rPr>
        <w:t xml:space="preserve"> </w:t>
      </w:r>
      <w:proofErr w:type="gramStart"/>
      <w:r w:rsidR="00181FF4">
        <w:rPr>
          <w:sz w:val="28"/>
        </w:rPr>
        <w:t>ОСП</w:t>
      </w:r>
      <w:proofErr w:type="gramEnd"/>
      <w:r w:rsidR="00181FF4">
        <w:rPr>
          <w:sz w:val="28"/>
        </w:rPr>
        <w:t xml:space="preserve"> в связи с тем, что, по информации ОСП г. Рыбинск, сначала нужно сменить взыскателя в решении суда о взыскании алиментов. В июне было отправлено исковое заявление и пакет документов в Рыбинский городской суд Ярославской области о смене взыскателя с Даниловского детского дома на ГОУ ЯО «Багряниковская школа-интернат». После пос</w:t>
      </w:r>
      <w:r w:rsidR="000D471A">
        <w:rPr>
          <w:sz w:val="28"/>
        </w:rPr>
        <w:t>т</w:t>
      </w:r>
      <w:r w:rsidR="00181FF4">
        <w:rPr>
          <w:sz w:val="28"/>
        </w:rPr>
        <w:t xml:space="preserve">упления решения суда о смене взыскателя, школа-интернат отправит заявление </w:t>
      </w:r>
      <w:proofErr w:type="gramStart"/>
      <w:r w:rsidR="00181FF4">
        <w:rPr>
          <w:sz w:val="28"/>
        </w:rPr>
        <w:t>в</w:t>
      </w:r>
      <w:proofErr w:type="gramEnd"/>
      <w:r w:rsidR="00181FF4">
        <w:rPr>
          <w:sz w:val="28"/>
        </w:rPr>
        <w:t xml:space="preserve"> ОСП для привлечения матери </w:t>
      </w:r>
      <w:proofErr w:type="spellStart"/>
      <w:r w:rsidR="00181FF4">
        <w:rPr>
          <w:sz w:val="28"/>
        </w:rPr>
        <w:t>Хованкиной</w:t>
      </w:r>
      <w:proofErr w:type="spellEnd"/>
      <w:r w:rsidR="00181FF4">
        <w:rPr>
          <w:sz w:val="28"/>
        </w:rPr>
        <w:t xml:space="preserve"> А. С. </w:t>
      </w:r>
      <w:r w:rsidR="000D471A">
        <w:rPr>
          <w:sz w:val="28"/>
        </w:rPr>
        <w:t>к</w:t>
      </w:r>
      <w:r w:rsidR="00181FF4">
        <w:rPr>
          <w:sz w:val="28"/>
        </w:rPr>
        <w:t xml:space="preserve"> уголовной ответственности.</w:t>
      </w:r>
    </w:p>
    <w:p w:rsidR="00000BDC" w:rsidRPr="000D471A" w:rsidRDefault="00181FF4" w:rsidP="000D471A">
      <w:pPr>
        <w:pStyle w:val="a5"/>
        <w:numPr>
          <w:ilvl w:val="0"/>
          <w:numId w:val="5"/>
        </w:numPr>
        <w:ind w:left="0" w:firstLine="709"/>
        <w:jc w:val="both"/>
        <w:rPr>
          <w:sz w:val="28"/>
        </w:rPr>
      </w:pPr>
      <w:proofErr w:type="gramStart"/>
      <w:r w:rsidRPr="000D471A">
        <w:rPr>
          <w:sz w:val="28"/>
          <w:szCs w:val="28"/>
        </w:rPr>
        <w:t xml:space="preserve">По факту несвоевременного направления документов для включения в список детей-сирот и детей, оставшихся без попечения родителей, которые подлежат обеспечению жилыми помещениями, </w:t>
      </w:r>
      <w:r w:rsidRPr="000D471A">
        <w:rPr>
          <w:sz w:val="28"/>
          <w:szCs w:val="28"/>
        </w:rPr>
        <w:lastRenderedPageBreak/>
        <w:t xml:space="preserve">сообщаем следующее: согласно п. 4 </w:t>
      </w:r>
      <w:r w:rsidR="00000BDC" w:rsidRPr="000D471A">
        <w:rPr>
          <w:color w:val="22272F"/>
          <w:sz w:val="28"/>
          <w:szCs w:val="28"/>
        </w:rPr>
        <w:t>П</w:t>
      </w:r>
      <w:r w:rsidRPr="000D471A">
        <w:rPr>
          <w:color w:val="22272F"/>
          <w:sz w:val="28"/>
          <w:szCs w:val="28"/>
        </w:rPr>
        <w:t>остановления Правительства РФ от 4 апреля 2019 г. № 397 «О формировании списка детей-сирот и детей, оставшихся без попечения родителей…»</w:t>
      </w:r>
      <w:r w:rsidR="00000BDC" w:rsidRPr="000D471A">
        <w:rPr>
          <w:color w:val="22272F"/>
          <w:sz w:val="28"/>
          <w:szCs w:val="28"/>
        </w:rPr>
        <w:t xml:space="preserve">, заявление о включении в список по месту </w:t>
      </w:r>
      <w:r w:rsidR="00000BDC" w:rsidRPr="000D471A">
        <w:rPr>
          <w:color w:val="000000" w:themeColor="text1"/>
          <w:sz w:val="28"/>
          <w:szCs w:val="28"/>
        </w:rPr>
        <w:t>жительства подают «</w:t>
      </w:r>
      <w:r w:rsidR="00000BDC" w:rsidRPr="000D471A">
        <w:rPr>
          <w:color w:val="000000" w:themeColor="text1"/>
          <w:sz w:val="28"/>
          <w:szCs w:val="28"/>
          <w:u w:val="single"/>
        </w:rPr>
        <w:t>законные представители детей-сирот, достигших возраста 14</w:t>
      </w:r>
      <w:proofErr w:type="gramEnd"/>
      <w:r w:rsidR="00000BDC" w:rsidRPr="000D471A">
        <w:rPr>
          <w:color w:val="000000" w:themeColor="text1"/>
          <w:sz w:val="28"/>
          <w:szCs w:val="28"/>
          <w:u w:val="single"/>
        </w:rPr>
        <w:t xml:space="preserve"> лет, в течение 3 месяцев со дня достижения ими указанного возраста…»</w:t>
      </w:r>
      <w:proofErr w:type="gramStart"/>
      <w:r w:rsidR="00000BDC" w:rsidRPr="000D471A">
        <w:rPr>
          <w:color w:val="000000" w:themeColor="text1"/>
          <w:sz w:val="28"/>
          <w:szCs w:val="28"/>
          <w:u w:val="single"/>
        </w:rPr>
        <w:t> .</w:t>
      </w:r>
      <w:proofErr w:type="gramEnd"/>
      <w:r w:rsidR="00000BDC" w:rsidRPr="000D471A">
        <w:rPr>
          <w:color w:val="000000" w:themeColor="text1"/>
          <w:sz w:val="28"/>
          <w:szCs w:val="28"/>
          <w:u w:val="single"/>
        </w:rPr>
        <w:t xml:space="preserve"> </w:t>
      </w:r>
      <w:r w:rsidR="00000BDC" w:rsidRPr="000D471A">
        <w:rPr>
          <w:color w:val="000000" w:themeColor="text1"/>
          <w:sz w:val="28"/>
          <w:szCs w:val="28"/>
        </w:rPr>
        <w:t xml:space="preserve">Согласно вышеуказанному постановлению, заявление о включении в список </w:t>
      </w:r>
      <w:proofErr w:type="spellStart"/>
      <w:r w:rsidR="00000BDC" w:rsidRPr="000D471A">
        <w:rPr>
          <w:color w:val="000000" w:themeColor="text1"/>
          <w:sz w:val="28"/>
          <w:szCs w:val="28"/>
        </w:rPr>
        <w:t>Хованкиной</w:t>
      </w:r>
      <w:proofErr w:type="spellEnd"/>
      <w:r w:rsidR="00000BDC" w:rsidRPr="000D471A">
        <w:rPr>
          <w:color w:val="000000" w:themeColor="text1"/>
          <w:sz w:val="28"/>
          <w:szCs w:val="28"/>
        </w:rPr>
        <w:t xml:space="preserve"> А. С., 09.04.2009 г.р. должно быть отправлено до 9 июля 2023 г. </w:t>
      </w:r>
      <w:r w:rsidR="000D471A" w:rsidRPr="000D471A">
        <w:rPr>
          <w:color w:val="000000" w:themeColor="text1"/>
          <w:sz w:val="28"/>
          <w:szCs w:val="28"/>
        </w:rPr>
        <w:t xml:space="preserve">Прокуратура района проводила проверку 16 мая, следовательно 3-х месячный срок еще не вышел. </w:t>
      </w:r>
      <w:r w:rsidR="00000BDC" w:rsidRPr="000D471A">
        <w:rPr>
          <w:color w:val="000000" w:themeColor="text1"/>
          <w:sz w:val="28"/>
          <w:szCs w:val="28"/>
        </w:rPr>
        <w:t>Пакет документов собран, будет отправлен до 9 июля 2023г.</w:t>
      </w:r>
    </w:p>
    <w:p w:rsidR="00181FF4" w:rsidRDefault="00000BDC" w:rsidP="00000BDC">
      <w:pPr>
        <w:pStyle w:val="a5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Давыденко Мария Александровна включена в список детей-сирот и детей, оставшихся без попечения родителей, которые подлежат обеспечению жилыми помещениями еще до поступления в ГОУ ЯО «Багряниковская школа-интернат».</w:t>
      </w:r>
    </w:p>
    <w:p w:rsidR="00000BDC" w:rsidRDefault="00000BDC" w:rsidP="00000BDC">
      <w:pPr>
        <w:pStyle w:val="a5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20 июня 2023г. Отправлено заявление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ОСП</w:t>
      </w:r>
      <w:proofErr w:type="gramEnd"/>
      <w:r>
        <w:rPr>
          <w:sz w:val="28"/>
        </w:rPr>
        <w:t xml:space="preserve"> по </w:t>
      </w:r>
      <w:proofErr w:type="spellStart"/>
      <w:r>
        <w:rPr>
          <w:sz w:val="28"/>
        </w:rPr>
        <w:t>Большесельскому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Тутаевскому</w:t>
      </w:r>
      <w:proofErr w:type="spellEnd"/>
      <w:r>
        <w:rPr>
          <w:sz w:val="28"/>
        </w:rPr>
        <w:t xml:space="preserve"> району о привлечении к уголовной ответственности матери Левина Ивана Романовича, которая не платит алименты на несовершеннолетнего воспитанника.</w:t>
      </w:r>
    </w:p>
    <w:p w:rsidR="00000BDC" w:rsidRDefault="00000BDC" w:rsidP="0014627F">
      <w:pPr>
        <w:pStyle w:val="a5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Обращаем Ваше внимание, что </w:t>
      </w:r>
      <w:r w:rsidR="0014627F">
        <w:rPr>
          <w:sz w:val="28"/>
        </w:rPr>
        <w:t>квартира, в которой зарегистрирован несовершеннолетний Кораблев Алексей Николаевич, была подарена его матерью другому человеку (не родственнику), когда законным представителем несовершеннолетнего была Иванова С. Г., проживающая в г. Пошехонье</w:t>
      </w:r>
      <w:r w:rsidR="000D471A">
        <w:rPr>
          <w:sz w:val="28"/>
        </w:rPr>
        <w:t>. М</w:t>
      </w:r>
      <w:r w:rsidR="0014627F">
        <w:rPr>
          <w:sz w:val="28"/>
        </w:rPr>
        <w:t xml:space="preserve">альчик не находился на воспитании в </w:t>
      </w:r>
      <w:proofErr w:type="spellStart"/>
      <w:r w:rsidR="0014627F">
        <w:rPr>
          <w:sz w:val="28"/>
        </w:rPr>
        <w:t>Багряниковской</w:t>
      </w:r>
      <w:proofErr w:type="spellEnd"/>
      <w:r w:rsidR="0014627F">
        <w:rPr>
          <w:sz w:val="28"/>
        </w:rPr>
        <w:t xml:space="preserve"> школе-интернате. В мае 2023г. Прокуратура Заволжского района г. Ярославля вышла в суд в интересах Кораблева А. Н., школой-интернатом в прокуратуру были направлены все документы, которые имелись по данному делу, 26 июня 2023г. был суд, решение суда школа-интернат еще не получила.</w:t>
      </w:r>
    </w:p>
    <w:p w:rsidR="000D471A" w:rsidRPr="00181FF4" w:rsidRDefault="000D471A" w:rsidP="000D471A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Все замечания приняты к сведению и будут учтены при дальнейшей работе.</w:t>
      </w:r>
    </w:p>
    <w:p w:rsidR="00F6185B" w:rsidRPr="009678EE" w:rsidRDefault="00F6185B" w:rsidP="00D41801">
      <w:pPr>
        <w:spacing w:after="200" w:line="276" w:lineRule="auto"/>
        <w:rPr>
          <w:sz w:val="28"/>
        </w:rPr>
      </w:pPr>
    </w:p>
    <w:p w:rsidR="003F2E7C" w:rsidRPr="009678EE" w:rsidRDefault="003F2E7C" w:rsidP="00D41801">
      <w:pPr>
        <w:spacing w:after="200" w:line="276" w:lineRule="auto"/>
        <w:rPr>
          <w:sz w:val="28"/>
        </w:rPr>
      </w:pPr>
    </w:p>
    <w:p w:rsidR="0014627F" w:rsidRPr="0014627F" w:rsidRDefault="0014627F" w:rsidP="0014627F">
      <w:pPr>
        <w:rPr>
          <w:b/>
          <w:sz w:val="28"/>
        </w:rPr>
      </w:pPr>
      <w:r w:rsidRPr="0014627F">
        <w:rPr>
          <w:b/>
          <w:sz w:val="28"/>
        </w:rPr>
        <w:t>Д</w:t>
      </w:r>
      <w:r w:rsidR="003F2E7C" w:rsidRPr="0014627F">
        <w:rPr>
          <w:b/>
          <w:sz w:val="28"/>
        </w:rPr>
        <w:t>иректор</w:t>
      </w:r>
      <w:r w:rsidRPr="0014627F">
        <w:rPr>
          <w:b/>
          <w:sz w:val="28"/>
        </w:rPr>
        <w:t xml:space="preserve"> школы-интерната           </w:t>
      </w:r>
      <w:r w:rsidR="000D471A">
        <w:rPr>
          <w:b/>
          <w:sz w:val="28"/>
        </w:rPr>
        <w:t xml:space="preserve">          </w:t>
      </w:r>
      <w:r w:rsidRPr="0014627F">
        <w:rPr>
          <w:b/>
          <w:sz w:val="28"/>
        </w:rPr>
        <w:t xml:space="preserve">                             </w:t>
      </w:r>
      <w:r w:rsidR="000D471A">
        <w:rPr>
          <w:b/>
          <w:sz w:val="28"/>
        </w:rPr>
        <w:t>Голубева Т. Н.</w:t>
      </w:r>
    </w:p>
    <w:p w:rsidR="003F2E7C" w:rsidRPr="009678EE" w:rsidRDefault="003F2E7C" w:rsidP="003F2E7C">
      <w:pPr>
        <w:rPr>
          <w:sz w:val="28"/>
        </w:rPr>
      </w:pPr>
    </w:p>
    <w:sectPr w:rsidR="003F2E7C" w:rsidRPr="009678EE" w:rsidSect="00AA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D2B"/>
    <w:multiLevelType w:val="hybridMultilevel"/>
    <w:tmpl w:val="A976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2A20"/>
    <w:multiLevelType w:val="hybridMultilevel"/>
    <w:tmpl w:val="7FAE99D6"/>
    <w:lvl w:ilvl="0" w:tplc="1E74AB5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983F8C"/>
    <w:multiLevelType w:val="hybridMultilevel"/>
    <w:tmpl w:val="50F2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97B81"/>
    <w:multiLevelType w:val="hybridMultilevel"/>
    <w:tmpl w:val="A5FE7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721C"/>
    <w:multiLevelType w:val="hybridMultilevel"/>
    <w:tmpl w:val="E5101570"/>
    <w:lvl w:ilvl="0" w:tplc="1E74AB58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57A"/>
    <w:rsid w:val="00000BDC"/>
    <w:rsid w:val="000239F5"/>
    <w:rsid w:val="00041110"/>
    <w:rsid w:val="000806A1"/>
    <w:rsid w:val="000D471A"/>
    <w:rsid w:val="00135CDC"/>
    <w:rsid w:val="0014627F"/>
    <w:rsid w:val="001726A0"/>
    <w:rsid w:val="00181FF4"/>
    <w:rsid w:val="00346B28"/>
    <w:rsid w:val="003F2E7C"/>
    <w:rsid w:val="004B123B"/>
    <w:rsid w:val="004D725F"/>
    <w:rsid w:val="004E30B1"/>
    <w:rsid w:val="005253D0"/>
    <w:rsid w:val="005F6223"/>
    <w:rsid w:val="0062441A"/>
    <w:rsid w:val="0069557A"/>
    <w:rsid w:val="00715FDC"/>
    <w:rsid w:val="00804B55"/>
    <w:rsid w:val="008755E5"/>
    <w:rsid w:val="008B563B"/>
    <w:rsid w:val="008C23BF"/>
    <w:rsid w:val="009678EE"/>
    <w:rsid w:val="009851E1"/>
    <w:rsid w:val="00A8148F"/>
    <w:rsid w:val="00AA00E1"/>
    <w:rsid w:val="00B714EB"/>
    <w:rsid w:val="00B83B5C"/>
    <w:rsid w:val="00D41801"/>
    <w:rsid w:val="00DC45AC"/>
    <w:rsid w:val="00E572FB"/>
    <w:rsid w:val="00EF0CDA"/>
    <w:rsid w:val="00F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1F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0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1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148F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E572F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1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000B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0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1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</cp:lastModifiedBy>
  <cp:revision>3</cp:revision>
  <cp:lastPrinted>2023-08-03T09:23:00Z</cp:lastPrinted>
  <dcterms:created xsi:type="dcterms:W3CDTF">2023-07-04T16:52:00Z</dcterms:created>
  <dcterms:modified xsi:type="dcterms:W3CDTF">2023-08-03T09:29:00Z</dcterms:modified>
</cp:coreProperties>
</file>