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1D4" w:rsidRDefault="00C465A1">
      <w:pPr>
        <w:spacing w:after="0" w:line="240" w:lineRule="auto"/>
        <w:jc w:val="both"/>
        <w:rPr>
          <w:rFonts w:ascii="Times New Roman" w:eastAsia="Times New Roman" w:hAnsi="Times New Roman" w:cs="Times New Roman"/>
          <w:sz w:val="28"/>
        </w:rPr>
      </w:pPr>
      <w:r w:rsidRPr="00C465A1">
        <w:rPr>
          <w:rFonts w:ascii="Times New Roman" w:eastAsia="Times New Roman" w:hAnsi="Times New Roman" w:cs="Times New Roman"/>
          <w:noProof/>
          <w:sz w:val="28"/>
        </w:rPr>
        <w:drawing>
          <wp:anchor distT="0" distB="0" distL="114300" distR="114300" simplePos="0" relativeHeight="251660288" behindDoc="1" locked="0" layoutInCell="1" allowOverlap="1">
            <wp:simplePos x="0" y="0"/>
            <wp:positionH relativeFrom="column">
              <wp:posOffset>-676275</wp:posOffset>
            </wp:positionH>
            <wp:positionV relativeFrom="paragraph">
              <wp:posOffset>-346075</wp:posOffset>
            </wp:positionV>
            <wp:extent cx="6889750" cy="8915400"/>
            <wp:effectExtent l="0" t="0" r="0" b="0"/>
            <wp:wrapTight wrapText="bothSides">
              <wp:wrapPolygon edited="0">
                <wp:start x="0" y="0"/>
                <wp:lineTo x="0" y="21554"/>
                <wp:lineTo x="21560" y="21554"/>
                <wp:lineTo x="21560" y="0"/>
                <wp:lineTo x="0" y="0"/>
              </wp:wrapPolygon>
            </wp:wrapTight>
            <wp:docPr id="1" name="Рисунок 1" descr="C:\Users\User\Desktop\ПФДО\уже выгруженные программы в ПФДО\- Школьный театр\Школьный 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Desktop\ПФДО\уже выгруженные программы в ПФДО\- Школьный театр\Школьный театр.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9750" cy="891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1D4" w:rsidRDefault="009411D4">
      <w:pPr>
        <w:spacing w:after="0" w:line="240" w:lineRule="auto"/>
        <w:jc w:val="both"/>
        <w:rPr>
          <w:rFonts w:ascii="Times New Roman" w:eastAsia="Times New Roman" w:hAnsi="Times New Roman" w:cs="Times New Roman"/>
          <w:sz w:val="28"/>
        </w:rPr>
      </w:pPr>
    </w:p>
    <w:p w:rsidR="009411D4" w:rsidRDefault="009411D4">
      <w:pPr>
        <w:spacing w:after="0" w:line="240" w:lineRule="auto"/>
        <w:jc w:val="both"/>
        <w:rPr>
          <w:rFonts w:ascii="Times New Roman" w:eastAsia="Times New Roman" w:hAnsi="Times New Roman" w:cs="Times New Roman"/>
          <w:b/>
          <w:sz w:val="28"/>
        </w:rPr>
      </w:pPr>
    </w:p>
    <w:p w:rsidR="00A51FA8" w:rsidRDefault="00A51FA8">
      <w:pPr>
        <w:spacing w:after="0" w:line="240" w:lineRule="auto"/>
        <w:jc w:val="both"/>
        <w:rPr>
          <w:rFonts w:ascii="Times New Roman" w:eastAsia="Times New Roman" w:hAnsi="Times New Roman" w:cs="Times New Roman"/>
          <w:b/>
          <w:sz w:val="28"/>
        </w:rPr>
      </w:pPr>
    </w:p>
    <w:sdt>
      <w:sdtPr>
        <w:id w:val="456835343"/>
        <w:docPartObj>
          <w:docPartGallery w:val="Table of Contents"/>
          <w:docPartUnique/>
        </w:docPartObj>
      </w:sdtPr>
      <w:sdtEndPr>
        <w:rPr>
          <w:rFonts w:asciiTheme="minorHAnsi" w:eastAsiaTheme="minorEastAsia" w:hAnsiTheme="minorHAnsi" w:cstheme="minorBidi"/>
          <w:b/>
          <w:bCs/>
          <w:color w:val="auto"/>
          <w:sz w:val="22"/>
          <w:szCs w:val="22"/>
        </w:rPr>
      </w:sdtEndPr>
      <w:sdtContent>
        <w:p w:rsidR="00DA7E8C" w:rsidRPr="00DA7E8C" w:rsidRDefault="00DA7E8C" w:rsidP="00DA7E8C">
          <w:pPr>
            <w:pStyle w:val="a8"/>
            <w:spacing w:before="0" w:line="360" w:lineRule="auto"/>
            <w:jc w:val="center"/>
            <w:rPr>
              <w:rFonts w:ascii="Times New Roman" w:hAnsi="Times New Roman" w:cs="Times New Roman"/>
              <w:b/>
              <w:color w:val="0D0D0D" w:themeColor="text1" w:themeTint="F2"/>
              <w:sz w:val="28"/>
              <w:szCs w:val="28"/>
            </w:rPr>
          </w:pPr>
          <w:r w:rsidRPr="00DA7E8C">
            <w:rPr>
              <w:rFonts w:ascii="Times New Roman" w:hAnsi="Times New Roman" w:cs="Times New Roman"/>
              <w:b/>
              <w:color w:val="0D0D0D" w:themeColor="text1" w:themeTint="F2"/>
              <w:sz w:val="28"/>
              <w:szCs w:val="28"/>
            </w:rPr>
            <w:t>Оглавление</w:t>
          </w:r>
        </w:p>
        <w:p w:rsidR="00DA7E8C" w:rsidRPr="00DA7E8C" w:rsidRDefault="00DA7E8C" w:rsidP="00DA7E8C">
          <w:pPr>
            <w:pStyle w:val="11"/>
            <w:tabs>
              <w:tab w:val="right" w:leader="dot" w:pos="9345"/>
            </w:tabs>
            <w:spacing w:line="360" w:lineRule="auto"/>
            <w:rPr>
              <w:rFonts w:ascii="Times New Roman" w:hAnsi="Times New Roman" w:cs="Times New Roman"/>
              <w:noProof/>
              <w:sz w:val="28"/>
              <w:szCs w:val="28"/>
            </w:rPr>
          </w:pPr>
          <w:r w:rsidRPr="00DA7E8C">
            <w:rPr>
              <w:rFonts w:ascii="Times New Roman" w:hAnsi="Times New Roman" w:cs="Times New Roman"/>
              <w:sz w:val="28"/>
              <w:szCs w:val="28"/>
            </w:rPr>
            <w:fldChar w:fldCharType="begin"/>
          </w:r>
          <w:r w:rsidRPr="00DA7E8C">
            <w:rPr>
              <w:rFonts w:ascii="Times New Roman" w:hAnsi="Times New Roman" w:cs="Times New Roman"/>
              <w:sz w:val="28"/>
              <w:szCs w:val="28"/>
            </w:rPr>
            <w:instrText xml:space="preserve"> TOC \o "1-3" \h \z \u </w:instrText>
          </w:r>
          <w:r w:rsidRPr="00DA7E8C">
            <w:rPr>
              <w:rFonts w:ascii="Times New Roman" w:hAnsi="Times New Roman" w:cs="Times New Roman"/>
              <w:sz w:val="28"/>
              <w:szCs w:val="28"/>
            </w:rPr>
            <w:fldChar w:fldCharType="separate"/>
          </w:r>
          <w:hyperlink w:anchor="_Toc182150416" w:history="1">
            <w:r w:rsidRPr="00DA7E8C">
              <w:rPr>
                <w:rStyle w:val="a9"/>
                <w:rFonts w:ascii="Times New Roman" w:eastAsia="Times New Roman" w:hAnsi="Times New Roman" w:cs="Times New Roman"/>
                <w:noProof/>
                <w:sz w:val="28"/>
                <w:szCs w:val="28"/>
              </w:rPr>
              <w:t>Раздел 1.  Компл</w:t>
            </w:r>
            <w:bookmarkStart w:id="0" w:name="_GoBack"/>
            <w:bookmarkEnd w:id="0"/>
            <w:r w:rsidRPr="00DA7E8C">
              <w:rPr>
                <w:rStyle w:val="a9"/>
                <w:rFonts w:ascii="Times New Roman" w:eastAsia="Times New Roman" w:hAnsi="Times New Roman" w:cs="Times New Roman"/>
                <w:noProof/>
                <w:sz w:val="28"/>
                <w:szCs w:val="28"/>
              </w:rPr>
              <w:t>екс основных характеристик программы</w:t>
            </w:r>
            <w:r w:rsidRPr="00DA7E8C">
              <w:rPr>
                <w:rFonts w:ascii="Times New Roman" w:hAnsi="Times New Roman" w:cs="Times New Roman"/>
                <w:noProof/>
                <w:webHidden/>
                <w:sz w:val="28"/>
                <w:szCs w:val="28"/>
              </w:rPr>
              <w:tab/>
            </w:r>
            <w:r w:rsidRPr="00DA7E8C">
              <w:rPr>
                <w:rFonts w:ascii="Times New Roman" w:hAnsi="Times New Roman" w:cs="Times New Roman"/>
                <w:noProof/>
                <w:webHidden/>
                <w:sz w:val="28"/>
                <w:szCs w:val="28"/>
              </w:rPr>
              <w:fldChar w:fldCharType="begin"/>
            </w:r>
            <w:r w:rsidRPr="00DA7E8C">
              <w:rPr>
                <w:rFonts w:ascii="Times New Roman" w:hAnsi="Times New Roman" w:cs="Times New Roman"/>
                <w:noProof/>
                <w:webHidden/>
                <w:sz w:val="28"/>
                <w:szCs w:val="28"/>
              </w:rPr>
              <w:instrText xml:space="preserve"> PAGEREF _Toc182150416 \h </w:instrText>
            </w:r>
            <w:r w:rsidRPr="00DA7E8C">
              <w:rPr>
                <w:rFonts w:ascii="Times New Roman" w:hAnsi="Times New Roman" w:cs="Times New Roman"/>
                <w:noProof/>
                <w:webHidden/>
                <w:sz w:val="28"/>
                <w:szCs w:val="28"/>
              </w:rPr>
            </w:r>
            <w:r w:rsidRPr="00DA7E8C">
              <w:rPr>
                <w:rFonts w:ascii="Times New Roman" w:hAnsi="Times New Roman" w:cs="Times New Roman"/>
                <w:noProof/>
                <w:webHidden/>
                <w:sz w:val="28"/>
                <w:szCs w:val="28"/>
              </w:rPr>
              <w:fldChar w:fldCharType="separate"/>
            </w:r>
            <w:r w:rsidR="00C465A1">
              <w:rPr>
                <w:rFonts w:ascii="Times New Roman" w:hAnsi="Times New Roman" w:cs="Times New Roman"/>
                <w:noProof/>
                <w:webHidden/>
                <w:sz w:val="28"/>
                <w:szCs w:val="28"/>
              </w:rPr>
              <w:t>3</w:t>
            </w:r>
            <w:r w:rsidRPr="00DA7E8C">
              <w:rPr>
                <w:rFonts w:ascii="Times New Roman" w:hAnsi="Times New Roman" w:cs="Times New Roman"/>
                <w:noProof/>
                <w:webHidden/>
                <w:sz w:val="28"/>
                <w:szCs w:val="28"/>
              </w:rPr>
              <w:fldChar w:fldCharType="end"/>
            </w:r>
          </w:hyperlink>
        </w:p>
        <w:p w:rsidR="00DA7E8C" w:rsidRPr="00DA7E8C" w:rsidRDefault="00DA7E8C" w:rsidP="00DA7E8C">
          <w:pPr>
            <w:pStyle w:val="11"/>
            <w:tabs>
              <w:tab w:val="right" w:leader="dot" w:pos="9345"/>
            </w:tabs>
            <w:spacing w:line="360" w:lineRule="auto"/>
            <w:rPr>
              <w:rFonts w:ascii="Times New Roman" w:hAnsi="Times New Roman" w:cs="Times New Roman"/>
              <w:noProof/>
              <w:sz w:val="28"/>
              <w:szCs w:val="28"/>
            </w:rPr>
          </w:pPr>
          <w:hyperlink w:anchor="_Toc182150417" w:history="1">
            <w:r>
              <w:rPr>
                <w:rStyle w:val="a9"/>
                <w:rFonts w:ascii="Times New Roman" w:eastAsia="Times New Roman" w:hAnsi="Times New Roman" w:cs="Times New Roman"/>
                <w:noProof/>
                <w:sz w:val="28"/>
                <w:szCs w:val="28"/>
                <w:shd w:val="clear" w:color="auto" w:fill="FFFFFF"/>
              </w:rPr>
              <w:t>1.1</w:t>
            </w:r>
            <w:r w:rsidRPr="00DA7E8C">
              <w:rPr>
                <w:rStyle w:val="a9"/>
                <w:rFonts w:ascii="Times New Roman" w:eastAsia="Times New Roman" w:hAnsi="Times New Roman" w:cs="Times New Roman"/>
                <w:noProof/>
                <w:sz w:val="28"/>
                <w:szCs w:val="28"/>
                <w:shd w:val="clear" w:color="auto" w:fill="FFFFFF"/>
              </w:rPr>
              <w:t xml:space="preserve"> Пояснительная записка</w:t>
            </w:r>
            <w:r w:rsidRPr="00DA7E8C">
              <w:rPr>
                <w:rFonts w:ascii="Times New Roman" w:hAnsi="Times New Roman" w:cs="Times New Roman"/>
                <w:noProof/>
                <w:webHidden/>
                <w:sz w:val="28"/>
                <w:szCs w:val="28"/>
              </w:rPr>
              <w:tab/>
            </w:r>
            <w:r w:rsidRPr="00DA7E8C">
              <w:rPr>
                <w:rFonts w:ascii="Times New Roman" w:hAnsi="Times New Roman" w:cs="Times New Roman"/>
                <w:noProof/>
                <w:webHidden/>
                <w:sz w:val="28"/>
                <w:szCs w:val="28"/>
              </w:rPr>
              <w:fldChar w:fldCharType="begin"/>
            </w:r>
            <w:r w:rsidRPr="00DA7E8C">
              <w:rPr>
                <w:rFonts w:ascii="Times New Roman" w:hAnsi="Times New Roman" w:cs="Times New Roman"/>
                <w:noProof/>
                <w:webHidden/>
                <w:sz w:val="28"/>
                <w:szCs w:val="28"/>
              </w:rPr>
              <w:instrText xml:space="preserve"> PAGEREF _Toc182150417 \h </w:instrText>
            </w:r>
            <w:r w:rsidRPr="00DA7E8C">
              <w:rPr>
                <w:rFonts w:ascii="Times New Roman" w:hAnsi="Times New Roman" w:cs="Times New Roman"/>
                <w:noProof/>
                <w:webHidden/>
                <w:sz w:val="28"/>
                <w:szCs w:val="28"/>
              </w:rPr>
            </w:r>
            <w:r w:rsidRPr="00DA7E8C">
              <w:rPr>
                <w:rFonts w:ascii="Times New Roman" w:hAnsi="Times New Roman" w:cs="Times New Roman"/>
                <w:noProof/>
                <w:webHidden/>
                <w:sz w:val="28"/>
                <w:szCs w:val="28"/>
              </w:rPr>
              <w:fldChar w:fldCharType="separate"/>
            </w:r>
            <w:r w:rsidR="00C465A1">
              <w:rPr>
                <w:rFonts w:ascii="Times New Roman" w:hAnsi="Times New Roman" w:cs="Times New Roman"/>
                <w:noProof/>
                <w:webHidden/>
                <w:sz w:val="28"/>
                <w:szCs w:val="28"/>
              </w:rPr>
              <w:t>3</w:t>
            </w:r>
            <w:r w:rsidRPr="00DA7E8C">
              <w:rPr>
                <w:rFonts w:ascii="Times New Roman" w:hAnsi="Times New Roman" w:cs="Times New Roman"/>
                <w:noProof/>
                <w:webHidden/>
                <w:sz w:val="28"/>
                <w:szCs w:val="28"/>
              </w:rPr>
              <w:fldChar w:fldCharType="end"/>
            </w:r>
          </w:hyperlink>
        </w:p>
        <w:p w:rsidR="00DA7E8C" w:rsidRPr="00DA7E8C" w:rsidRDefault="00DA7E8C" w:rsidP="00DA7E8C">
          <w:pPr>
            <w:pStyle w:val="11"/>
            <w:tabs>
              <w:tab w:val="right" w:leader="dot" w:pos="9345"/>
            </w:tabs>
            <w:spacing w:line="360" w:lineRule="auto"/>
            <w:rPr>
              <w:rFonts w:ascii="Times New Roman" w:hAnsi="Times New Roman" w:cs="Times New Roman"/>
              <w:noProof/>
              <w:sz w:val="28"/>
              <w:szCs w:val="28"/>
            </w:rPr>
          </w:pPr>
          <w:hyperlink w:anchor="_Toc182150418" w:history="1">
            <w:r w:rsidRPr="00DA7E8C">
              <w:rPr>
                <w:rStyle w:val="a9"/>
                <w:rFonts w:ascii="Times New Roman" w:eastAsia="Times New Roman" w:hAnsi="Times New Roman" w:cs="Times New Roman"/>
                <w:noProof/>
                <w:sz w:val="28"/>
                <w:szCs w:val="28"/>
              </w:rPr>
              <w:t>1.2 Цель  и задачи программы</w:t>
            </w:r>
            <w:r w:rsidRPr="00DA7E8C">
              <w:rPr>
                <w:rFonts w:ascii="Times New Roman" w:hAnsi="Times New Roman" w:cs="Times New Roman"/>
                <w:noProof/>
                <w:webHidden/>
                <w:sz w:val="28"/>
                <w:szCs w:val="28"/>
              </w:rPr>
              <w:tab/>
            </w:r>
            <w:r w:rsidRPr="00DA7E8C">
              <w:rPr>
                <w:rFonts w:ascii="Times New Roman" w:hAnsi="Times New Roman" w:cs="Times New Roman"/>
                <w:noProof/>
                <w:webHidden/>
                <w:sz w:val="28"/>
                <w:szCs w:val="28"/>
              </w:rPr>
              <w:fldChar w:fldCharType="begin"/>
            </w:r>
            <w:r w:rsidRPr="00DA7E8C">
              <w:rPr>
                <w:rFonts w:ascii="Times New Roman" w:hAnsi="Times New Roman" w:cs="Times New Roman"/>
                <w:noProof/>
                <w:webHidden/>
                <w:sz w:val="28"/>
                <w:szCs w:val="28"/>
              </w:rPr>
              <w:instrText xml:space="preserve"> PAGEREF _Toc182150418 \h </w:instrText>
            </w:r>
            <w:r w:rsidRPr="00DA7E8C">
              <w:rPr>
                <w:rFonts w:ascii="Times New Roman" w:hAnsi="Times New Roman" w:cs="Times New Roman"/>
                <w:noProof/>
                <w:webHidden/>
                <w:sz w:val="28"/>
                <w:szCs w:val="28"/>
              </w:rPr>
            </w:r>
            <w:r w:rsidRPr="00DA7E8C">
              <w:rPr>
                <w:rFonts w:ascii="Times New Roman" w:hAnsi="Times New Roman" w:cs="Times New Roman"/>
                <w:noProof/>
                <w:webHidden/>
                <w:sz w:val="28"/>
                <w:szCs w:val="28"/>
              </w:rPr>
              <w:fldChar w:fldCharType="separate"/>
            </w:r>
            <w:r w:rsidR="00C465A1">
              <w:rPr>
                <w:rFonts w:ascii="Times New Roman" w:hAnsi="Times New Roman" w:cs="Times New Roman"/>
                <w:noProof/>
                <w:webHidden/>
                <w:sz w:val="28"/>
                <w:szCs w:val="28"/>
              </w:rPr>
              <w:t>8</w:t>
            </w:r>
            <w:r w:rsidRPr="00DA7E8C">
              <w:rPr>
                <w:rFonts w:ascii="Times New Roman" w:hAnsi="Times New Roman" w:cs="Times New Roman"/>
                <w:noProof/>
                <w:webHidden/>
                <w:sz w:val="28"/>
                <w:szCs w:val="28"/>
              </w:rPr>
              <w:fldChar w:fldCharType="end"/>
            </w:r>
          </w:hyperlink>
        </w:p>
        <w:p w:rsidR="00DA7E8C" w:rsidRPr="00DA7E8C" w:rsidRDefault="00DA7E8C" w:rsidP="00DA7E8C">
          <w:pPr>
            <w:pStyle w:val="11"/>
            <w:tabs>
              <w:tab w:val="right" w:leader="dot" w:pos="9345"/>
            </w:tabs>
            <w:spacing w:line="360" w:lineRule="auto"/>
            <w:rPr>
              <w:rFonts w:ascii="Times New Roman" w:hAnsi="Times New Roman" w:cs="Times New Roman"/>
              <w:noProof/>
              <w:sz w:val="28"/>
              <w:szCs w:val="28"/>
            </w:rPr>
          </w:pPr>
          <w:hyperlink w:anchor="_Toc182150419" w:history="1">
            <w:r w:rsidRPr="00DA7E8C">
              <w:rPr>
                <w:rStyle w:val="a9"/>
                <w:rFonts w:ascii="Times New Roman" w:eastAsia="Times New Roman" w:hAnsi="Times New Roman" w:cs="Times New Roman"/>
                <w:noProof/>
                <w:sz w:val="28"/>
                <w:szCs w:val="28"/>
                <w:shd w:val="clear" w:color="auto" w:fill="FFFFFF"/>
              </w:rPr>
              <w:t>1.3 Учебно-тематический план</w:t>
            </w:r>
            <w:r w:rsidRPr="00DA7E8C">
              <w:rPr>
                <w:rFonts w:ascii="Times New Roman" w:hAnsi="Times New Roman" w:cs="Times New Roman"/>
                <w:noProof/>
                <w:webHidden/>
                <w:sz w:val="28"/>
                <w:szCs w:val="28"/>
              </w:rPr>
              <w:tab/>
            </w:r>
            <w:r w:rsidRPr="00DA7E8C">
              <w:rPr>
                <w:rFonts w:ascii="Times New Roman" w:hAnsi="Times New Roman" w:cs="Times New Roman"/>
                <w:noProof/>
                <w:webHidden/>
                <w:sz w:val="28"/>
                <w:szCs w:val="28"/>
              </w:rPr>
              <w:fldChar w:fldCharType="begin"/>
            </w:r>
            <w:r w:rsidRPr="00DA7E8C">
              <w:rPr>
                <w:rFonts w:ascii="Times New Roman" w:hAnsi="Times New Roman" w:cs="Times New Roman"/>
                <w:noProof/>
                <w:webHidden/>
                <w:sz w:val="28"/>
                <w:szCs w:val="28"/>
              </w:rPr>
              <w:instrText xml:space="preserve"> PAGEREF _Toc182150419 \h </w:instrText>
            </w:r>
            <w:r w:rsidRPr="00DA7E8C">
              <w:rPr>
                <w:rFonts w:ascii="Times New Roman" w:hAnsi="Times New Roman" w:cs="Times New Roman"/>
                <w:noProof/>
                <w:webHidden/>
                <w:sz w:val="28"/>
                <w:szCs w:val="28"/>
              </w:rPr>
            </w:r>
            <w:r w:rsidRPr="00DA7E8C">
              <w:rPr>
                <w:rFonts w:ascii="Times New Roman" w:hAnsi="Times New Roman" w:cs="Times New Roman"/>
                <w:noProof/>
                <w:webHidden/>
                <w:sz w:val="28"/>
                <w:szCs w:val="28"/>
              </w:rPr>
              <w:fldChar w:fldCharType="separate"/>
            </w:r>
            <w:r w:rsidR="00C465A1">
              <w:rPr>
                <w:rFonts w:ascii="Times New Roman" w:hAnsi="Times New Roman" w:cs="Times New Roman"/>
                <w:noProof/>
                <w:webHidden/>
                <w:sz w:val="28"/>
                <w:szCs w:val="28"/>
              </w:rPr>
              <w:t>9</w:t>
            </w:r>
            <w:r w:rsidRPr="00DA7E8C">
              <w:rPr>
                <w:rFonts w:ascii="Times New Roman" w:hAnsi="Times New Roman" w:cs="Times New Roman"/>
                <w:noProof/>
                <w:webHidden/>
                <w:sz w:val="28"/>
                <w:szCs w:val="28"/>
              </w:rPr>
              <w:fldChar w:fldCharType="end"/>
            </w:r>
          </w:hyperlink>
        </w:p>
        <w:p w:rsidR="00DA7E8C" w:rsidRPr="00DA7E8C" w:rsidRDefault="00DA7E8C" w:rsidP="00DA7E8C">
          <w:pPr>
            <w:pStyle w:val="11"/>
            <w:tabs>
              <w:tab w:val="right" w:leader="dot" w:pos="9345"/>
            </w:tabs>
            <w:spacing w:line="360" w:lineRule="auto"/>
            <w:rPr>
              <w:rFonts w:ascii="Times New Roman" w:hAnsi="Times New Roman" w:cs="Times New Roman"/>
              <w:noProof/>
              <w:sz w:val="28"/>
              <w:szCs w:val="28"/>
            </w:rPr>
          </w:pPr>
          <w:hyperlink w:anchor="_Toc182150420" w:history="1">
            <w:r w:rsidRPr="00DA7E8C">
              <w:rPr>
                <w:rStyle w:val="a9"/>
                <w:rFonts w:ascii="Times New Roman" w:eastAsia="Times New Roman" w:hAnsi="Times New Roman" w:cs="Times New Roman"/>
                <w:noProof/>
                <w:sz w:val="28"/>
                <w:szCs w:val="28"/>
                <w:shd w:val="clear" w:color="auto" w:fill="FFFFFF"/>
              </w:rPr>
              <w:t>1.4 Содержание программы</w:t>
            </w:r>
            <w:r w:rsidRPr="00DA7E8C">
              <w:rPr>
                <w:rFonts w:ascii="Times New Roman" w:hAnsi="Times New Roman" w:cs="Times New Roman"/>
                <w:noProof/>
                <w:webHidden/>
                <w:sz w:val="28"/>
                <w:szCs w:val="28"/>
              </w:rPr>
              <w:tab/>
            </w:r>
            <w:r w:rsidRPr="00DA7E8C">
              <w:rPr>
                <w:rFonts w:ascii="Times New Roman" w:hAnsi="Times New Roman" w:cs="Times New Roman"/>
                <w:noProof/>
                <w:webHidden/>
                <w:sz w:val="28"/>
                <w:szCs w:val="28"/>
              </w:rPr>
              <w:fldChar w:fldCharType="begin"/>
            </w:r>
            <w:r w:rsidRPr="00DA7E8C">
              <w:rPr>
                <w:rFonts w:ascii="Times New Roman" w:hAnsi="Times New Roman" w:cs="Times New Roman"/>
                <w:noProof/>
                <w:webHidden/>
                <w:sz w:val="28"/>
                <w:szCs w:val="28"/>
              </w:rPr>
              <w:instrText xml:space="preserve"> PAGEREF _Toc182150420 \h </w:instrText>
            </w:r>
            <w:r w:rsidRPr="00DA7E8C">
              <w:rPr>
                <w:rFonts w:ascii="Times New Roman" w:hAnsi="Times New Roman" w:cs="Times New Roman"/>
                <w:noProof/>
                <w:webHidden/>
                <w:sz w:val="28"/>
                <w:szCs w:val="28"/>
              </w:rPr>
            </w:r>
            <w:r w:rsidRPr="00DA7E8C">
              <w:rPr>
                <w:rFonts w:ascii="Times New Roman" w:hAnsi="Times New Roman" w:cs="Times New Roman"/>
                <w:noProof/>
                <w:webHidden/>
                <w:sz w:val="28"/>
                <w:szCs w:val="28"/>
              </w:rPr>
              <w:fldChar w:fldCharType="separate"/>
            </w:r>
            <w:r w:rsidR="00C465A1">
              <w:rPr>
                <w:rFonts w:ascii="Times New Roman" w:hAnsi="Times New Roman" w:cs="Times New Roman"/>
                <w:noProof/>
                <w:webHidden/>
                <w:sz w:val="28"/>
                <w:szCs w:val="28"/>
              </w:rPr>
              <w:t>12</w:t>
            </w:r>
            <w:r w:rsidRPr="00DA7E8C">
              <w:rPr>
                <w:rFonts w:ascii="Times New Roman" w:hAnsi="Times New Roman" w:cs="Times New Roman"/>
                <w:noProof/>
                <w:webHidden/>
                <w:sz w:val="28"/>
                <w:szCs w:val="28"/>
              </w:rPr>
              <w:fldChar w:fldCharType="end"/>
            </w:r>
          </w:hyperlink>
        </w:p>
        <w:p w:rsidR="00DA7E8C" w:rsidRPr="00DA7E8C" w:rsidRDefault="00DA7E8C" w:rsidP="00DA7E8C">
          <w:pPr>
            <w:pStyle w:val="11"/>
            <w:tabs>
              <w:tab w:val="right" w:leader="dot" w:pos="9345"/>
            </w:tabs>
            <w:spacing w:line="360" w:lineRule="auto"/>
            <w:rPr>
              <w:rFonts w:ascii="Times New Roman" w:hAnsi="Times New Roman" w:cs="Times New Roman"/>
              <w:noProof/>
              <w:sz w:val="28"/>
              <w:szCs w:val="28"/>
            </w:rPr>
          </w:pPr>
          <w:hyperlink w:anchor="_Toc182150421" w:history="1">
            <w:r w:rsidRPr="00DA7E8C">
              <w:rPr>
                <w:rStyle w:val="a9"/>
                <w:rFonts w:ascii="Times New Roman" w:eastAsia="Times New Roman" w:hAnsi="Times New Roman" w:cs="Times New Roman"/>
                <w:noProof/>
                <w:sz w:val="28"/>
                <w:szCs w:val="28"/>
              </w:rPr>
              <w:t>1.5 Планируемые результаты</w:t>
            </w:r>
            <w:r w:rsidRPr="00DA7E8C">
              <w:rPr>
                <w:rFonts w:ascii="Times New Roman" w:hAnsi="Times New Roman" w:cs="Times New Roman"/>
                <w:noProof/>
                <w:webHidden/>
                <w:sz w:val="28"/>
                <w:szCs w:val="28"/>
              </w:rPr>
              <w:tab/>
            </w:r>
            <w:r w:rsidRPr="00DA7E8C">
              <w:rPr>
                <w:rFonts w:ascii="Times New Roman" w:hAnsi="Times New Roman" w:cs="Times New Roman"/>
                <w:noProof/>
                <w:webHidden/>
                <w:sz w:val="28"/>
                <w:szCs w:val="28"/>
              </w:rPr>
              <w:fldChar w:fldCharType="begin"/>
            </w:r>
            <w:r w:rsidRPr="00DA7E8C">
              <w:rPr>
                <w:rFonts w:ascii="Times New Roman" w:hAnsi="Times New Roman" w:cs="Times New Roman"/>
                <w:noProof/>
                <w:webHidden/>
                <w:sz w:val="28"/>
                <w:szCs w:val="28"/>
              </w:rPr>
              <w:instrText xml:space="preserve"> PAGEREF _Toc182150421 \h </w:instrText>
            </w:r>
            <w:r w:rsidRPr="00DA7E8C">
              <w:rPr>
                <w:rFonts w:ascii="Times New Roman" w:hAnsi="Times New Roman" w:cs="Times New Roman"/>
                <w:noProof/>
                <w:webHidden/>
                <w:sz w:val="28"/>
                <w:szCs w:val="28"/>
              </w:rPr>
            </w:r>
            <w:r w:rsidRPr="00DA7E8C">
              <w:rPr>
                <w:rFonts w:ascii="Times New Roman" w:hAnsi="Times New Roman" w:cs="Times New Roman"/>
                <w:noProof/>
                <w:webHidden/>
                <w:sz w:val="28"/>
                <w:szCs w:val="28"/>
              </w:rPr>
              <w:fldChar w:fldCharType="separate"/>
            </w:r>
            <w:r w:rsidR="00C465A1">
              <w:rPr>
                <w:rFonts w:ascii="Times New Roman" w:hAnsi="Times New Roman" w:cs="Times New Roman"/>
                <w:noProof/>
                <w:webHidden/>
                <w:sz w:val="28"/>
                <w:szCs w:val="28"/>
              </w:rPr>
              <w:t>15</w:t>
            </w:r>
            <w:r w:rsidRPr="00DA7E8C">
              <w:rPr>
                <w:rFonts w:ascii="Times New Roman" w:hAnsi="Times New Roman" w:cs="Times New Roman"/>
                <w:noProof/>
                <w:webHidden/>
                <w:sz w:val="28"/>
                <w:szCs w:val="28"/>
              </w:rPr>
              <w:fldChar w:fldCharType="end"/>
            </w:r>
          </w:hyperlink>
        </w:p>
        <w:p w:rsidR="00DA7E8C" w:rsidRPr="00DA7E8C" w:rsidRDefault="00DA7E8C" w:rsidP="00DA7E8C">
          <w:pPr>
            <w:pStyle w:val="11"/>
            <w:tabs>
              <w:tab w:val="right" w:leader="dot" w:pos="9345"/>
            </w:tabs>
            <w:spacing w:line="360" w:lineRule="auto"/>
            <w:rPr>
              <w:rFonts w:ascii="Times New Roman" w:hAnsi="Times New Roman" w:cs="Times New Roman"/>
              <w:noProof/>
              <w:sz w:val="28"/>
              <w:szCs w:val="28"/>
            </w:rPr>
          </w:pPr>
          <w:hyperlink w:anchor="_Toc182150422" w:history="1">
            <w:r w:rsidRPr="00DA7E8C">
              <w:rPr>
                <w:rStyle w:val="a9"/>
                <w:rFonts w:ascii="Times New Roman" w:eastAsia="Times New Roman" w:hAnsi="Times New Roman" w:cs="Times New Roman"/>
                <w:noProof/>
                <w:sz w:val="28"/>
                <w:szCs w:val="28"/>
              </w:rPr>
              <w:t>Раздел 2. «Комплекс организационно-педагогических условий»</w:t>
            </w:r>
            <w:r w:rsidRPr="00DA7E8C">
              <w:rPr>
                <w:rFonts w:ascii="Times New Roman" w:hAnsi="Times New Roman" w:cs="Times New Roman"/>
                <w:noProof/>
                <w:webHidden/>
                <w:sz w:val="28"/>
                <w:szCs w:val="28"/>
              </w:rPr>
              <w:tab/>
            </w:r>
            <w:r w:rsidRPr="00DA7E8C">
              <w:rPr>
                <w:rFonts w:ascii="Times New Roman" w:hAnsi="Times New Roman" w:cs="Times New Roman"/>
                <w:noProof/>
                <w:webHidden/>
                <w:sz w:val="28"/>
                <w:szCs w:val="28"/>
              </w:rPr>
              <w:fldChar w:fldCharType="begin"/>
            </w:r>
            <w:r w:rsidRPr="00DA7E8C">
              <w:rPr>
                <w:rFonts w:ascii="Times New Roman" w:hAnsi="Times New Roman" w:cs="Times New Roman"/>
                <w:noProof/>
                <w:webHidden/>
                <w:sz w:val="28"/>
                <w:szCs w:val="28"/>
              </w:rPr>
              <w:instrText xml:space="preserve"> PAGEREF _Toc182150422 \h </w:instrText>
            </w:r>
            <w:r w:rsidRPr="00DA7E8C">
              <w:rPr>
                <w:rFonts w:ascii="Times New Roman" w:hAnsi="Times New Roman" w:cs="Times New Roman"/>
                <w:noProof/>
                <w:webHidden/>
                <w:sz w:val="28"/>
                <w:szCs w:val="28"/>
              </w:rPr>
            </w:r>
            <w:r w:rsidRPr="00DA7E8C">
              <w:rPr>
                <w:rFonts w:ascii="Times New Roman" w:hAnsi="Times New Roman" w:cs="Times New Roman"/>
                <w:noProof/>
                <w:webHidden/>
                <w:sz w:val="28"/>
                <w:szCs w:val="28"/>
              </w:rPr>
              <w:fldChar w:fldCharType="separate"/>
            </w:r>
            <w:r w:rsidR="00C465A1">
              <w:rPr>
                <w:rFonts w:ascii="Times New Roman" w:hAnsi="Times New Roman" w:cs="Times New Roman"/>
                <w:noProof/>
                <w:webHidden/>
                <w:sz w:val="28"/>
                <w:szCs w:val="28"/>
              </w:rPr>
              <w:t>18</w:t>
            </w:r>
            <w:r w:rsidRPr="00DA7E8C">
              <w:rPr>
                <w:rFonts w:ascii="Times New Roman" w:hAnsi="Times New Roman" w:cs="Times New Roman"/>
                <w:noProof/>
                <w:webHidden/>
                <w:sz w:val="28"/>
                <w:szCs w:val="28"/>
              </w:rPr>
              <w:fldChar w:fldCharType="end"/>
            </w:r>
          </w:hyperlink>
        </w:p>
        <w:p w:rsidR="00DA7E8C" w:rsidRPr="00DA7E8C" w:rsidRDefault="00DA7E8C" w:rsidP="00DA7E8C">
          <w:pPr>
            <w:pStyle w:val="11"/>
            <w:tabs>
              <w:tab w:val="right" w:leader="dot" w:pos="9345"/>
            </w:tabs>
            <w:spacing w:line="360" w:lineRule="auto"/>
            <w:rPr>
              <w:rFonts w:ascii="Times New Roman" w:hAnsi="Times New Roman" w:cs="Times New Roman"/>
              <w:noProof/>
              <w:sz w:val="28"/>
              <w:szCs w:val="28"/>
            </w:rPr>
          </w:pPr>
          <w:hyperlink w:anchor="_Toc182150423" w:history="1">
            <w:r w:rsidRPr="00DA7E8C">
              <w:rPr>
                <w:rStyle w:val="a9"/>
                <w:rFonts w:ascii="Times New Roman" w:eastAsia="Times New Roman" w:hAnsi="Times New Roman" w:cs="Times New Roman"/>
                <w:noProof/>
                <w:sz w:val="28"/>
                <w:szCs w:val="28"/>
              </w:rPr>
              <w:t>2.1 Календарный учебный график</w:t>
            </w:r>
            <w:r w:rsidRPr="00DA7E8C">
              <w:rPr>
                <w:rFonts w:ascii="Times New Roman" w:hAnsi="Times New Roman" w:cs="Times New Roman"/>
                <w:noProof/>
                <w:webHidden/>
                <w:sz w:val="28"/>
                <w:szCs w:val="28"/>
              </w:rPr>
              <w:tab/>
            </w:r>
            <w:r w:rsidRPr="00DA7E8C">
              <w:rPr>
                <w:rFonts w:ascii="Times New Roman" w:hAnsi="Times New Roman" w:cs="Times New Roman"/>
                <w:noProof/>
                <w:webHidden/>
                <w:sz w:val="28"/>
                <w:szCs w:val="28"/>
              </w:rPr>
              <w:fldChar w:fldCharType="begin"/>
            </w:r>
            <w:r w:rsidRPr="00DA7E8C">
              <w:rPr>
                <w:rFonts w:ascii="Times New Roman" w:hAnsi="Times New Roman" w:cs="Times New Roman"/>
                <w:noProof/>
                <w:webHidden/>
                <w:sz w:val="28"/>
                <w:szCs w:val="28"/>
              </w:rPr>
              <w:instrText xml:space="preserve"> PAGEREF _Toc182150423 \h </w:instrText>
            </w:r>
            <w:r w:rsidRPr="00DA7E8C">
              <w:rPr>
                <w:rFonts w:ascii="Times New Roman" w:hAnsi="Times New Roman" w:cs="Times New Roman"/>
                <w:noProof/>
                <w:webHidden/>
                <w:sz w:val="28"/>
                <w:szCs w:val="28"/>
              </w:rPr>
            </w:r>
            <w:r w:rsidRPr="00DA7E8C">
              <w:rPr>
                <w:rFonts w:ascii="Times New Roman" w:hAnsi="Times New Roman" w:cs="Times New Roman"/>
                <w:noProof/>
                <w:webHidden/>
                <w:sz w:val="28"/>
                <w:szCs w:val="28"/>
              </w:rPr>
              <w:fldChar w:fldCharType="separate"/>
            </w:r>
            <w:r w:rsidR="00C465A1">
              <w:rPr>
                <w:rFonts w:ascii="Times New Roman" w:hAnsi="Times New Roman" w:cs="Times New Roman"/>
                <w:noProof/>
                <w:webHidden/>
                <w:sz w:val="28"/>
                <w:szCs w:val="28"/>
              </w:rPr>
              <w:t>18</w:t>
            </w:r>
            <w:r w:rsidRPr="00DA7E8C">
              <w:rPr>
                <w:rFonts w:ascii="Times New Roman" w:hAnsi="Times New Roman" w:cs="Times New Roman"/>
                <w:noProof/>
                <w:webHidden/>
                <w:sz w:val="28"/>
                <w:szCs w:val="28"/>
              </w:rPr>
              <w:fldChar w:fldCharType="end"/>
            </w:r>
          </w:hyperlink>
        </w:p>
        <w:p w:rsidR="00DA7E8C" w:rsidRPr="00DA7E8C" w:rsidRDefault="00DA7E8C" w:rsidP="00DA7E8C">
          <w:pPr>
            <w:pStyle w:val="11"/>
            <w:tabs>
              <w:tab w:val="right" w:leader="dot" w:pos="9345"/>
            </w:tabs>
            <w:spacing w:line="360" w:lineRule="auto"/>
            <w:rPr>
              <w:rFonts w:ascii="Times New Roman" w:hAnsi="Times New Roman" w:cs="Times New Roman"/>
              <w:noProof/>
              <w:sz w:val="28"/>
              <w:szCs w:val="28"/>
            </w:rPr>
          </w:pPr>
          <w:hyperlink w:anchor="_Toc182150424" w:history="1">
            <w:r w:rsidRPr="00DA7E8C">
              <w:rPr>
                <w:rStyle w:val="a9"/>
                <w:rFonts w:ascii="Times New Roman" w:eastAsia="Times New Roman" w:hAnsi="Times New Roman" w:cs="Times New Roman"/>
                <w:noProof/>
                <w:sz w:val="28"/>
                <w:szCs w:val="28"/>
              </w:rPr>
              <w:t>2.2 Условия реализации программы</w:t>
            </w:r>
            <w:r w:rsidRPr="00DA7E8C">
              <w:rPr>
                <w:rFonts w:ascii="Times New Roman" w:hAnsi="Times New Roman" w:cs="Times New Roman"/>
                <w:noProof/>
                <w:webHidden/>
                <w:sz w:val="28"/>
                <w:szCs w:val="28"/>
              </w:rPr>
              <w:tab/>
            </w:r>
            <w:r w:rsidRPr="00DA7E8C">
              <w:rPr>
                <w:rFonts w:ascii="Times New Roman" w:hAnsi="Times New Roman" w:cs="Times New Roman"/>
                <w:noProof/>
                <w:webHidden/>
                <w:sz w:val="28"/>
                <w:szCs w:val="28"/>
              </w:rPr>
              <w:fldChar w:fldCharType="begin"/>
            </w:r>
            <w:r w:rsidRPr="00DA7E8C">
              <w:rPr>
                <w:rFonts w:ascii="Times New Roman" w:hAnsi="Times New Roman" w:cs="Times New Roman"/>
                <w:noProof/>
                <w:webHidden/>
                <w:sz w:val="28"/>
                <w:szCs w:val="28"/>
              </w:rPr>
              <w:instrText xml:space="preserve"> PAGEREF _Toc182150424 \h </w:instrText>
            </w:r>
            <w:r w:rsidRPr="00DA7E8C">
              <w:rPr>
                <w:rFonts w:ascii="Times New Roman" w:hAnsi="Times New Roman" w:cs="Times New Roman"/>
                <w:noProof/>
                <w:webHidden/>
                <w:sz w:val="28"/>
                <w:szCs w:val="28"/>
              </w:rPr>
            </w:r>
            <w:r w:rsidRPr="00DA7E8C">
              <w:rPr>
                <w:rFonts w:ascii="Times New Roman" w:hAnsi="Times New Roman" w:cs="Times New Roman"/>
                <w:noProof/>
                <w:webHidden/>
                <w:sz w:val="28"/>
                <w:szCs w:val="28"/>
              </w:rPr>
              <w:fldChar w:fldCharType="separate"/>
            </w:r>
            <w:r w:rsidR="00C465A1">
              <w:rPr>
                <w:rFonts w:ascii="Times New Roman" w:hAnsi="Times New Roman" w:cs="Times New Roman"/>
                <w:noProof/>
                <w:webHidden/>
                <w:sz w:val="28"/>
                <w:szCs w:val="28"/>
              </w:rPr>
              <w:t>26</w:t>
            </w:r>
            <w:r w:rsidRPr="00DA7E8C">
              <w:rPr>
                <w:rFonts w:ascii="Times New Roman" w:hAnsi="Times New Roman" w:cs="Times New Roman"/>
                <w:noProof/>
                <w:webHidden/>
                <w:sz w:val="28"/>
                <w:szCs w:val="28"/>
              </w:rPr>
              <w:fldChar w:fldCharType="end"/>
            </w:r>
          </w:hyperlink>
        </w:p>
        <w:p w:rsidR="00DA7E8C" w:rsidRPr="00DA7E8C" w:rsidRDefault="00DA7E8C" w:rsidP="00DA7E8C">
          <w:pPr>
            <w:pStyle w:val="11"/>
            <w:tabs>
              <w:tab w:val="right" w:leader="dot" w:pos="9345"/>
            </w:tabs>
            <w:spacing w:line="360" w:lineRule="auto"/>
            <w:rPr>
              <w:rFonts w:ascii="Times New Roman" w:hAnsi="Times New Roman" w:cs="Times New Roman"/>
              <w:noProof/>
              <w:sz w:val="28"/>
              <w:szCs w:val="28"/>
            </w:rPr>
          </w:pPr>
          <w:hyperlink w:anchor="_Toc182150425" w:history="1">
            <w:r w:rsidRPr="00DA7E8C">
              <w:rPr>
                <w:rStyle w:val="a9"/>
                <w:rFonts w:ascii="Times New Roman" w:eastAsia="Times New Roman" w:hAnsi="Times New Roman" w:cs="Times New Roman"/>
                <w:noProof/>
                <w:sz w:val="28"/>
                <w:szCs w:val="28"/>
              </w:rPr>
              <w:t>2.3 Формы аттестации</w:t>
            </w:r>
            <w:r w:rsidRPr="00DA7E8C">
              <w:rPr>
                <w:rFonts w:ascii="Times New Roman" w:hAnsi="Times New Roman" w:cs="Times New Roman"/>
                <w:noProof/>
                <w:webHidden/>
                <w:sz w:val="28"/>
                <w:szCs w:val="28"/>
              </w:rPr>
              <w:tab/>
            </w:r>
            <w:r w:rsidRPr="00DA7E8C">
              <w:rPr>
                <w:rFonts w:ascii="Times New Roman" w:hAnsi="Times New Roman" w:cs="Times New Roman"/>
                <w:noProof/>
                <w:webHidden/>
                <w:sz w:val="28"/>
                <w:szCs w:val="28"/>
              </w:rPr>
              <w:fldChar w:fldCharType="begin"/>
            </w:r>
            <w:r w:rsidRPr="00DA7E8C">
              <w:rPr>
                <w:rFonts w:ascii="Times New Roman" w:hAnsi="Times New Roman" w:cs="Times New Roman"/>
                <w:noProof/>
                <w:webHidden/>
                <w:sz w:val="28"/>
                <w:szCs w:val="28"/>
              </w:rPr>
              <w:instrText xml:space="preserve"> PAGEREF _Toc182150425 \h </w:instrText>
            </w:r>
            <w:r w:rsidRPr="00DA7E8C">
              <w:rPr>
                <w:rFonts w:ascii="Times New Roman" w:hAnsi="Times New Roman" w:cs="Times New Roman"/>
                <w:noProof/>
                <w:webHidden/>
                <w:sz w:val="28"/>
                <w:szCs w:val="28"/>
              </w:rPr>
            </w:r>
            <w:r w:rsidRPr="00DA7E8C">
              <w:rPr>
                <w:rFonts w:ascii="Times New Roman" w:hAnsi="Times New Roman" w:cs="Times New Roman"/>
                <w:noProof/>
                <w:webHidden/>
                <w:sz w:val="28"/>
                <w:szCs w:val="28"/>
              </w:rPr>
              <w:fldChar w:fldCharType="separate"/>
            </w:r>
            <w:r w:rsidR="00C465A1">
              <w:rPr>
                <w:rFonts w:ascii="Times New Roman" w:hAnsi="Times New Roman" w:cs="Times New Roman"/>
                <w:noProof/>
                <w:webHidden/>
                <w:sz w:val="28"/>
                <w:szCs w:val="28"/>
              </w:rPr>
              <w:t>27</w:t>
            </w:r>
            <w:r w:rsidRPr="00DA7E8C">
              <w:rPr>
                <w:rFonts w:ascii="Times New Roman" w:hAnsi="Times New Roman" w:cs="Times New Roman"/>
                <w:noProof/>
                <w:webHidden/>
                <w:sz w:val="28"/>
                <w:szCs w:val="28"/>
              </w:rPr>
              <w:fldChar w:fldCharType="end"/>
            </w:r>
          </w:hyperlink>
        </w:p>
        <w:p w:rsidR="00DA7E8C" w:rsidRPr="00DA7E8C" w:rsidRDefault="00DA7E8C" w:rsidP="00DA7E8C">
          <w:pPr>
            <w:pStyle w:val="11"/>
            <w:tabs>
              <w:tab w:val="right" w:leader="dot" w:pos="9345"/>
            </w:tabs>
            <w:spacing w:line="360" w:lineRule="auto"/>
            <w:rPr>
              <w:rFonts w:ascii="Times New Roman" w:hAnsi="Times New Roman" w:cs="Times New Roman"/>
              <w:noProof/>
              <w:sz w:val="28"/>
              <w:szCs w:val="28"/>
            </w:rPr>
          </w:pPr>
          <w:hyperlink w:anchor="_Toc182150426" w:history="1">
            <w:r w:rsidRPr="00DA7E8C">
              <w:rPr>
                <w:rStyle w:val="a9"/>
                <w:rFonts w:ascii="Times New Roman" w:eastAsia="Times New Roman" w:hAnsi="Times New Roman" w:cs="Times New Roman"/>
                <w:noProof/>
                <w:sz w:val="28"/>
                <w:szCs w:val="28"/>
              </w:rPr>
              <w:t>2.4 Контрольно-измерительные материалы</w:t>
            </w:r>
            <w:r w:rsidRPr="00DA7E8C">
              <w:rPr>
                <w:rFonts w:ascii="Times New Roman" w:hAnsi="Times New Roman" w:cs="Times New Roman"/>
                <w:noProof/>
                <w:webHidden/>
                <w:sz w:val="28"/>
                <w:szCs w:val="28"/>
              </w:rPr>
              <w:tab/>
            </w:r>
            <w:r w:rsidRPr="00DA7E8C">
              <w:rPr>
                <w:rFonts w:ascii="Times New Roman" w:hAnsi="Times New Roman" w:cs="Times New Roman"/>
                <w:noProof/>
                <w:webHidden/>
                <w:sz w:val="28"/>
                <w:szCs w:val="28"/>
              </w:rPr>
              <w:fldChar w:fldCharType="begin"/>
            </w:r>
            <w:r w:rsidRPr="00DA7E8C">
              <w:rPr>
                <w:rFonts w:ascii="Times New Roman" w:hAnsi="Times New Roman" w:cs="Times New Roman"/>
                <w:noProof/>
                <w:webHidden/>
                <w:sz w:val="28"/>
                <w:szCs w:val="28"/>
              </w:rPr>
              <w:instrText xml:space="preserve"> PAGEREF _Toc182150426 \h </w:instrText>
            </w:r>
            <w:r w:rsidRPr="00DA7E8C">
              <w:rPr>
                <w:rFonts w:ascii="Times New Roman" w:hAnsi="Times New Roman" w:cs="Times New Roman"/>
                <w:noProof/>
                <w:webHidden/>
                <w:sz w:val="28"/>
                <w:szCs w:val="28"/>
              </w:rPr>
            </w:r>
            <w:r w:rsidRPr="00DA7E8C">
              <w:rPr>
                <w:rFonts w:ascii="Times New Roman" w:hAnsi="Times New Roman" w:cs="Times New Roman"/>
                <w:noProof/>
                <w:webHidden/>
                <w:sz w:val="28"/>
                <w:szCs w:val="28"/>
              </w:rPr>
              <w:fldChar w:fldCharType="separate"/>
            </w:r>
            <w:r w:rsidR="00C465A1">
              <w:rPr>
                <w:rFonts w:ascii="Times New Roman" w:hAnsi="Times New Roman" w:cs="Times New Roman"/>
                <w:noProof/>
                <w:webHidden/>
                <w:sz w:val="28"/>
                <w:szCs w:val="28"/>
              </w:rPr>
              <w:t>27</w:t>
            </w:r>
            <w:r w:rsidRPr="00DA7E8C">
              <w:rPr>
                <w:rFonts w:ascii="Times New Roman" w:hAnsi="Times New Roman" w:cs="Times New Roman"/>
                <w:noProof/>
                <w:webHidden/>
                <w:sz w:val="28"/>
                <w:szCs w:val="28"/>
              </w:rPr>
              <w:fldChar w:fldCharType="end"/>
            </w:r>
          </w:hyperlink>
        </w:p>
        <w:p w:rsidR="00DA7E8C" w:rsidRPr="00DA7E8C" w:rsidRDefault="00DA7E8C" w:rsidP="00DA7E8C">
          <w:pPr>
            <w:pStyle w:val="11"/>
            <w:tabs>
              <w:tab w:val="left" w:pos="660"/>
              <w:tab w:val="right" w:leader="dot" w:pos="9345"/>
            </w:tabs>
            <w:spacing w:line="360" w:lineRule="auto"/>
            <w:rPr>
              <w:rFonts w:ascii="Times New Roman" w:hAnsi="Times New Roman" w:cs="Times New Roman"/>
              <w:noProof/>
              <w:sz w:val="28"/>
              <w:szCs w:val="28"/>
            </w:rPr>
          </w:pPr>
          <w:hyperlink w:anchor="_Toc182150427" w:history="1">
            <w:r w:rsidRPr="00DA7E8C">
              <w:rPr>
                <w:rStyle w:val="a9"/>
                <w:rFonts w:ascii="Times New Roman" w:eastAsia="Times New Roman" w:hAnsi="Times New Roman" w:cs="Times New Roman"/>
                <w:noProof/>
                <w:sz w:val="28"/>
                <w:szCs w:val="28"/>
              </w:rPr>
              <w:t>2.5</w:t>
            </w:r>
            <w:r>
              <w:rPr>
                <w:rFonts w:ascii="Times New Roman" w:hAnsi="Times New Roman" w:cs="Times New Roman"/>
                <w:noProof/>
                <w:sz w:val="28"/>
                <w:szCs w:val="28"/>
              </w:rPr>
              <w:t xml:space="preserve"> </w:t>
            </w:r>
            <w:r w:rsidRPr="00DA7E8C">
              <w:rPr>
                <w:rStyle w:val="a9"/>
                <w:rFonts w:ascii="Times New Roman" w:eastAsia="Times New Roman" w:hAnsi="Times New Roman" w:cs="Times New Roman"/>
                <w:noProof/>
                <w:sz w:val="28"/>
                <w:szCs w:val="28"/>
              </w:rPr>
              <w:t>Список используемой литературы</w:t>
            </w:r>
            <w:r w:rsidRPr="00DA7E8C">
              <w:rPr>
                <w:rFonts w:ascii="Times New Roman" w:hAnsi="Times New Roman" w:cs="Times New Roman"/>
                <w:noProof/>
                <w:webHidden/>
                <w:sz w:val="28"/>
                <w:szCs w:val="28"/>
              </w:rPr>
              <w:tab/>
            </w:r>
            <w:r w:rsidRPr="00DA7E8C">
              <w:rPr>
                <w:rFonts w:ascii="Times New Roman" w:hAnsi="Times New Roman" w:cs="Times New Roman"/>
                <w:noProof/>
                <w:webHidden/>
                <w:sz w:val="28"/>
                <w:szCs w:val="28"/>
              </w:rPr>
              <w:fldChar w:fldCharType="begin"/>
            </w:r>
            <w:r w:rsidRPr="00DA7E8C">
              <w:rPr>
                <w:rFonts w:ascii="Times New Roman" w:hAnsi="Times New Roman" w:cs="Times New Roman"/>
                <w:noProof/>
                <w:webHidden/>
                <w:sz w:val="28"/>
                <w:szCs w:val="28"/>
              </w:rPr>
              <w:instrText xml:space="preserve"> PAGEREF _Toc182150427 \h </w:instrText>
            </w:r>
            <w:r w:rsidRPr="00DA7E8C">
              <w:rPr>
                <w:rFonts w:ascii="Times New Roman" w:hAnsi="Times New Roman" w:cs="Times New Roman"/>
                <w:noProof/>
                <w:webHidden/>
                <w:sz w:val="28"/>
                <w:szCs w:val="28"/>
              </w:rPr>
            </w:r>
            <w:r w:rsidRPr="00DA7E8C">
              <w:rPr>
                <w:rFonts w:ascii="Times New Roman" w:hAnsi="Times New Roman" w:cs="Times New Roman"/>
                <w:noProof/>
                <w:webHidden/>
                <w:sz w:val="28"/>
                <w:szCs w:val="28"/>
              </w:rPr>
              <w:fldChar w:fldCharType="separate"/>
            </w:r>
            <w:r w:rsidR="00C465A1">
              <w:rPr>
                <w:rFonts w:ascii="Times New Roman" w:hAnsi="Times New Roman" w:cs="Times New Roman"/>
                <w:noProof/>
                <w:webHidden/>
                <w:sz w:val="28"/>
                <w:szCs w:val="28"/>
              </w:rPr>
              <w:t>39</w:t>
            </w:r>
            <w:r w:rsidRPr="00DA7E8C">
              <w:rPr>
                <w:rFonts w:ascii="Times New Roman" w:hAnsi="Times New Roman" w:cs="Times New Roman"/>
                <w:noProof/>
                <w:webHidden/>
                <w:sz w:val="28"/>
                <w:szCs w:val="28"/>
              </w:rPr>
              <w:fldChar w:fldCharType="end"/>
            </w:r>
          </w:hyperlink>
        </w:p>
        <w:p w:rsidR="00DA7E8C" w:rsidRDefault="00DA7E8C" w:rsidP="00DA7E8C">
          <w:pPr>
            <w:spacing w:line="360" w:lineRule="auto"/>
          </w:pPr>
          <w:r w:rsidRPr="00DA7E8C">
            <w:rPr>
              <w:rFonts w:ascii="Times New Roman" w:hAnsi="Times New Roman" w:cs="Times New Roman"/>
              <w:bCs/>
              <w:sz w:val="28"/>
              <w:szCs w:val="28"/>
            </w:rPr>
            <w:fldChar w:fldCharType="end"/>
          </w:r>
        </w:p>
      </w:sdtContent>
    </w:sdt>
    <w:p w:rsidR="009411D4" w:rsidRDefault="009411D4">
      <w:pPr>
        <w:spacing w:after="0" w:line="240" w:lineRule="auto"/>
        <w:jc w:val="both"/>
        <w:rPr>
          <w:rFonts w:ascii="Times New Roman" w:eastAsia="Times New Roman" w:hAnsi="Times New Roman" w:cs="Times New Roman"/>
          <w:color w:val="C00000"/>
          <w:sz w:val="28"/>
          <w:shd w:val="clear" w:color="auto" w:fill="FFFFFF"/>
        </w:rPr>
      </w:pPr>
    </w:p>
    <w:p w:rsidR="009411D4" w:rsidRDefault="009411D4">
      <w:pPr>
        <w:spacing w:after="0" w:line="240" w:lineRule="auto"/>
        <w:jc w:val="both"/>
        <w:rPr>
          <w:rFonts w:ascii="Times New Roman" w:eastAsia="Times New Roman" w:hAnsi="Times New Roman" w:cs="Times New Roman"/>
          <w:color w:val="C00000"/>
          <w:sz w:val="28"/>
          <w:shd w:val="clear" w:color="auto" w:fill="FFFFFF"/>
        </w:rPr>
      </w:pPr>
    </w:p>
    <w:p w:rsidR="009411D4" w:rsidRDefault="009411D4">
      <w:pPr>
        <w:spacing w:after="0" w:line="240" w:lineRule="auto"/>
        <w:jc w:val="both"/>
        <w:rPr>
          <w:rFonts w:ascii="Times New Roman" w:eastAsia="Times New Roman" w:hAnsi="Times New Roman" w:cs="Times New Roman"/>
          <w:color w:val="C00000"/>
          <w:sz w:val="28"/>
          <w:shd w:val="clear" w:color="auto" w:fill="FFFFFF"/>
        </w:rPr>
      </w:pPr>
    </w:p>
    <w:p w:rsidR="009411D4" w:rsidRDefault="009411D4">
      <w:pPr>
        <w:spacing w:after="0" w:line="240" w:lineRule="auto"/>
        <w:jc w:val="both"/>
        <w:rPr>
          <w:rFonts w:ascii="Times New Roman" w:eastAsia="Times New Roman" w:hAnsi="Times New Roman" w:cs="Times New Roman"/>
          <w:color w:val="C00000"/>
          <w:sz w:val="28"/>
          <w:shd w:val="clear" w:color="auto" w:fill="FFFFFF"/>
        </w:rPr>
      </w:pPr>
    </w:p>
    <w:p w:rsidR="009411D4" w:rsidRDefault="009411D4">
      <w:pPr>
        <w:spacing w:after="0" w:line="240" w:lineRule="auto"/>
        <w:jc w:val="both"/>
        <w:rPr>
          <w:rFonts w:ascii="Times New Roman" w:eastAsia="Times New Roman" w:hAnsi="Times New Roman" w:cs="Times New Roman"/>
          <w:color w:val="C00000"/>
          <w:sz w:val="28"/>
          <w:shd w:val="clear" w:color="auto" w:fill="FFFFFF"/>
        </w:rPr>
      </w:pPr>
    </w:p>
    <w:p w:rsidR="009411D4" w:rsidRDefault="009411D4">
      <w:pPr>
        <w:tabs>
          <w:tab w:val="left" w:pos="3709"/>
        </w:tabs>
        <w:spacing w:after="0" w:line="240" w:lineRule="auto"/>
        <w:jc w:val="both"/>
        <w:rPr>
          <w:rFonts w:ascii="Times New Roman" w:eastAsia="Times New Roman" w:hAnsi="Times New Roman" w:cs="Times New Roman"/>
          <w:b/>
          <w:sz w:val="28"/>
        </w:rPr>
      </w:pPr>
    </w:p>
    <w:p w:rsidR="009411D4" w:rsidRDefault="009411D4">
      <w:pPr>
        <w:tabs>
          <w:tab w:val="left" w:pos="3709"/>
        </w:tabs>
        <w:spacing w:after="0" w:line="240" w:lineRule="auto"/>
        <w:jc w:val="both"/>
        <w:rPr>
          <w:rFonts w:ascii="Times New Roman" w:eastAsia="Times New Roman" w:hAnsi="Times New Roman" w:cs="Times New Roman"/>
          <w:b/>
          <w:sz w:val="28"/>
        </w:rPr>
      </w:pPr>
    </w:p>
    <w:p w:rsidR="009411D4" w:rsidRDefault="009411D4">
      <w:pPr>
        <w:spacing w:after="0" w:line="240" w:lineRule="auto"/>
        <w:jc w:val="both"/>
        <w:rPr>
          <w:rFonts w:ascii="Times New Roman" w:eastAsia="Times New Roman" w:hAnsi="Times New Roman" w:cs="Times New Roman"/>
          <w:b/>
          <w:sz w:val="28"/>
        </w:rPr>
      </w:pPr>
    </w:p>
    <w:p w:rsidR="009411D4" w:rsidRDefault="009411D4">
      <w:pPr>
        <w:spacing w:after="0" w:line="240" w:lineRule="auto"/>
        <w:jc w:val="both"/>
        <w:rPr>
          <w:rFonts w:ascii="Times New Roman" w:eastAsia="Times New Roman" w:hAnsi="Times New Roman" w:cs="Times New Roman"/>
          <w:b/>
          <w:sz w:val="28"/>
        </w:rPr>
      </w:pPr>
    </w:p>
    <w:p w:rsidR="0061083A" w:rsidRDefault="0061083A">
      <w:pPr>
        <w:spacing w:after="0" w:line="240" w:lineRule="auto"/>
        <w:jc w:val="both"/>
        <w:rPr>
          <w:rFonts w:ascii="Times New Roman" w:eastAsia="Times New Roman" w:hAnsi="Times New Roman" w:cs="Times New Roman"/>
          <w:b/>
          <w:sz w:val="28"/>
        </w:rPr>
      </w:pPr>
    </w:p>
    <w:p w:rsidR="0061083A" w:rsidRDefault="0061083A">
      <w:pPr>
        <w:spacing w:after="0" w:line="240" w:lineRule="auto"/>
        <w:jc w:val="both"/>
        <w:rPr>
          <w:rFonts w:ascii="Times New Roman" w:eastAsia="Times New Roman" w:hAnsi="Times New Roman" w:cs="Times New Roman"/>
          <w:b/>
          <w:sz w:val="28"/>
        </w:rPr>
      </w:pPr>
    </w:p>
    <w:p w:rsidR="0061083A" w:rsidRDefault="0061083A">
      <w:pPr>
        <w:spacing w:after="0" w:line="240" w:lineRule="auto"/>
        <w:jc w:val="both"/>
        <w:rPr>
          <w:rFonts w:ascii="Times New Roman" w:eastAsia="Times New Roman" w:hAnsi="Times New Roman" w:cs="Times New Roman"/>
          <w:b/>
          <w:sz w:val="28"/>
        </w:rPr>
      </w:pPr>
    </w:p>
    <w:p w:rsidR="0061083A" w:rsidRDefault="0061083A">
      <w:pPr>
        <w:spacing w:after="0" w:line="240" w:lineRule="auto"/>
        <w:jc w:val="both"/>
        <w:rPr>
          <w:rFonts w:ascii="Times New Roman" w:eastAsia="Times New Roman" w:hAnsi="Times New Roman" w:cs="Times New Roman"/>
          <w:b/>
          <w:sz w:val="28"/>
        </w:rPr>
      </w:pPr>
    </w:p>
    <w:p w:rsidR="0061083A" w:rsidRDefault="0061083A">
      <w:pPr>
        <w:spacing w:after="0" w:line="240" w:lineRule="auto"/>
        <w:jc w:val="both"/>
        <w:rPr>
          <w:rFonts w:ascii="Times New Roman" w:eastAsia="Times New Roman" w:hAnsi="Times New Roman" w:cs="Times New Roman"/>
          <w:b/>
          <w:sz w:val="28"/>
        </w:rPr>
      </w:pPr>
    </w:p>
    <w:p w:rsidR="0061083A" w:rsidRDefault="0061083A">
      <w:pPr>
        <w:spacing w:after="0" w:line="240" w:lineRule="auto"/>
        <w:jc w:val="both"/>
        <w:rPr>
          <w:rFonts w:ascii="Times New Roman" w:eastAsia="Times New Roman" w:hAnsi="Times New Roman" w:cs="Times New Roman"/>
          <w:b/>
          <w:sz w:val="28"/>
        </w:rPr>
      </w:pPr>
    </w:p>
    <w:p w:rsidR="0061083A" w:rsidRDefault="0061083A">
      <w:pPr>
        <w:spacing w:after="0" w:line="240" w:lineRule="auto"/>
        <w:jc w:val="both"/>
        <w:rPr>
          <w:rFonts w:ascii="Times New Roman" w:eastAsia="Times New Roman" w:hAnsi="Times New Roman" w:cs="Times New Roman"/>
          <w:b/>
          <w:sz w:val="28"/>
        </w:rPr>
      </w:pPr>
    </w:p>
    <w:p w:rsidR="0061083A" w:rsidRDefault="0061083A">
      <w:pPr>
        <w:spacing w:after="0" w:line="240" w:lineRule="auto"/>
        <w:jc w:val="both"/>
        <w:rPr>
          <w:rFonts w:ascii="Times New Roman" w:eastAsia="Times New Roman" w:hAnsi="Times New Roman" w:cs="Times New Roman"/>
          <w:b/>
          <w:sz w:val="28"/>
        </w:rPr>
      </w:pPr>
    </w:p>
    <w:p w:rsidR="0061083A" w:rsidRDefault="0061083A">
      <w:pPr>
        <w:spacing w:after="0" w:line="240" w:lineRule="auto"/>
        <w:jc w:val="both"/>
        <w:rPr>
          <w:rFonts w:ascii="Times New Roman" w:eastAsia="Times New Roman" w:hAnsi="Times New Roman" w:cs="Times New Roman"/>
          <w:b/>
          <w:sz w:val="28"/>
        </w:rPr>
      </w:pPr>
    </w:p>
    <w:p w:rsidR="009411D4" w:rsidRPr="0061083A" w:rsidRDefault="00A51FA8" w:rsidP="0061083A">
      <w:pPr>
        <w:pStyle w:val="1"/>
        <w:spacing w:before="0" w:line="360" w:lineRule="auto"/>
        <w:jc w:val="center"/>
        <w:rPr>
          <w:rFonts w:ascii="Times New Roman" w:eastAsia="Times New Roman" w:hAnsi="Times New Roman" w:cs="Times New Roman"/>
          <w:b/>
          <w:color w:val="0D0D0D" w:themeColor="text1" w:themeTint="F2"/>
          <w:sz w:val="28"/>
          <w:szCs w:val="28"/>
        </w:rPr>
      </w:pPr>
      <w:bookmarkStart w:id="1" w:name="_Toc182150416"/>
      <w:r w:rsidRPr="0061083A">
        <w:rPr>
          <w:rFonts w:ascii="Times New Roman" w:eastAsia="Times New Roman" w:hAnsi="Times New Roman" w:cs="Times New Roman"/>
          <w:b/>
          <w:color w:val="0D0D0D" w:themeColor="text1" w:themeTint="F2"/>
          <w:sz w:val="28"/>
          <w:szCs w:val="28"/>
        </w:rPr>
        <w:lastRenderedPageBreak/>
        <w:t>Раздел 1.  Комплекс основных характеристик программы</w:t>
      </w:r>
      <w:bookmarkEnd w:id="1"/>
    </w:p>
    <w:p w:rsidR="009411D4" w:rsidRPr="0061083A" w:rsidRDefault="00DA7E8C" w:rsidP="0061083A">
      <w:pPr>
        <w:pStyle w:val="1"/>
        <w:spacing w:before="0" w:line="360" w:lineRule="auto"/>
        <w:jc w:val="center"/>
        <w:rPr>
          <w:rFonts w:ascii="Times New Roman" w:eastAsia="Times New Roman" w:hAnsi="Times New Roman" w:cs="Times New Roman"/>
          <w:b/>
          <w:color w:val="0D0D0D" w:themeColor="text1" w:themeTint="F2"/>
          <w:sz w:val="28"/>
          <w:szCs w:val="28"/>
          <w:shd w:val="clear" w:color="auto" w:fill="FFFFFF"/>
        </w:rPr>
      </w:pPr>
      <w:bookmarkStart w:id="2" w:name="_Toc182150417"/>
      <w:r>
        <w:rPr>
          <w:rFonts w:ascii="Times New Roman" w:eastAsia="Times New Roman" w:hAnsi="Times New Roman" w:cs="Times New Roman"/>
          <w:b/>
          <w:color w:val="0D0D0D" w:themeColor="text1" w:themeTint="F2"/>
          <w:sz w:val="28"/>
          <w:szCs w:val="28"/>
          <w:shd w:val="clear" w:color="auto" w:fill="FFFFFF"/>
        </w:rPr>
        <w:t>1.1</w:t>
      </w:r>
      <w:r w:rsidR="00A51FA8" w:rsidRPr="0061083A">
        <w:rPr>
          <w:rFonts w:ascii="Times New Roman" w:eastAsia="Times New Roman" w:hAnsi="Times New Roman" w:cs="Times New Roman"/>
          <w:b/>
          <w:color w:val="0D0D0D" w:themeColor="text1" w:themeTint="F2"/>
          <w:sz w:val="28"/>
          <w:szCs w:val="28"/>
          <w:shd w:val="clear" w:color="auto" w:fill="FFFFFF"/>
        </w:rPr>
        <w:t xml:space="preserve"> Пояснительная записка</w:t>
      </w:r>
      <w:bookmarkEnd w:id="2"/>
    </w:p>
    <w:p w:rsidR="009411D4" w:rsidRDefault="00A51FA8" w:rsidP="0061083A">
      <w:pPr>
        <w:spacing w:after="0" w:line="360" w:lineRule="auto"/>
        <w:ind w:firstLine="851"/>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Дополнительная общеобразовательная общеразвивающая программа « Школьный театр» разработана в соответствии с нормативными документами:</w:t>
      </w:r>
    </w:p>
    <w:p w:rsidR="009411D4" w:rsidRDefault="00A51FA8" w:rsidP="0061083A">
      <w:pPr>
        <w:numPr>
          <w:ilvl w:val="0"/>
          <w:numId w:val="1"/>
        </w:numPr>
        <w:spacing w:after="0" w:line="360" w:lineRule="auto"/>
        <w:ind w:left="720"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Федеральный закон от 29 декабря 2012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273-Ф «Об образовании в Российской  Федерации».</w:t>
      </w:r>
    </w:p>
    <w:p w:rsidR="009411D4" w:rsidRDefault="00A51FA8" w:rsidP="0061083A">
      <w:pPr>
        <w:numPr>
          <w:ilvl w:val="0"/>
          <w:numId w:val="1"/>
        </w:numPr>
        <w:spacing w:after="0" w:line="360" w:lineRule="auto"/>
        <w:ind w:left="720"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Концепция развития дополнительного образования детей до 2030 года (утв. распоряжением Правительства РФ от 31.03.2022 </w:t>
      </w:r>
      <w:r>
        <w:rPr>
          <w:rFonts w:ascii="Segoe UI Symbol" w:eastAsia="Segoe UI Symbol" w:hAnsi="Segoe UI Symbol" w:cs="Segoe UI Symbol"/>
          <w:sz w:val="28"/>
        </w:rPr>
        <w:t>№</w:t>
      </w:r>
      <w:r>
        <w:rPr>
          <w:rFonts w:ascii="Times New Roman" w:eastAsia="Times New Roman" w:hAnsi="Times New Roman" w:cs="Times New Roman"/>
          <w:sz w:val="28"/>
        </w:rPr>
        <w:t xml:space="preserve"> 678-р).</w:t>
      </w:r>
    </w:p>
    <w:p w:rsidR="009411D4" w:rsidRDefault="00A51FA8" w:rsidP="0061083A">
      <w:pPr>
        <w:numPr>
          <w:ilvl w:val="0"/>
          <w:numId w:val="1"/>
        </w:numPr>
        <w:spacing w:after="0" w:line="360" w:lineRule="auto"/>
        <w:ind w:left="720"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Порядок организации и осуществления образовательной деятельности по дополнительным общеобразовательным программам (</w:t>
      </w:r>
      <w:r>
        <w:rPr>
          <w:rFonts w:ascii="Times New Roman" w:eastAsia="Times New Roman" w:hAnsi="Times New Roman" w:cs="Times New Roman"/>
          <w:sz w:val="28"/>
        </w:rPr>
        <w:t xml:space="preserve">утв. приказом Министерства просвещения Российской Федерации от 27.07.2022 </w:t>
      </w:r>
      <w:r>
        <w:rPr>
          <w:rFonts w:ascii="Segoe UI Symbol" w:eastAsia="Segoe UI Symbol" w:hAnsi="Segoe UI Symbol" w:cs="Segoe UI Symbol"/>
          <w:sz w:val="28"/>
        </w:rPr>
        <w:t>№ </w:t>
      </w:r>
      <w:r>
        <w:rPr>
          <w:rFonts w:ascii="Times New Roman" w:eastAsia="Times New Roman" w:hAnsi="Times New Roman" w:cs="Times New Roman"/>
          <w:sz w:val="28"/>
        </w:rPr>
        <w:t>629).</w:t>
      </w:r>
      <w:r>
        <w:rPr>
          <w:rFonts w:ascii="Times New Roman" w:eastAsia="Times New Roman" w:hAnsi="Times New Roman" w:cs="Times New Roman"/>
          <w:color w:val="000000"/>
          <w:sz w:val="28"/>
        </w:rPr>
        <w:t xml:space="preserve">  </w:t>
      </w:r>
    </w:p>
    <w:p w:rsidR="009411D4" w:rsidRDefault="00A51FA8" w:rsidP="0061083A">
      <w:pPr>
        <w:numPr>
          <w:ilvl w:val="0"/>
          <w:numId w:val="1"/>
        </w:numPr>
        <w:spacing w:after="0" w:line="360" w:lineRule="auto"/>
        <w:ind w:left="720"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Целевая модель развития региональных систем дополнительного образования детей (утв. приказом Министерства просвещения РФ от 3 сентября 2019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467 ( в ред. от 25.02.2021 г.) «Об утверждении целевой модели развития региональных систем дополнительного образования»).</w:t>
      </w:r>
    </w:p>
    <w:p w:rsidR="009411D4" w:rsidRDefault="00A51FA8" w:rsidP="0061083A">
      <w:pPr>
        <w:numPr>
          <w:ilvl w:val="0"/>
          <w:numId w:val="1"/>
        </w:numPr>
        <w:spacing w:after="0" w:line="360" w:lineRule="auto"/>
        <w:ind w:left="720"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Постановление Главного государственного санитарного врача РФ от 28.09.2020 </w:t>
      </w:r>
      <w:r>
        <w:rPr>
          <w:rFonts w:ascii="Segoe UI Symbol" w:eastAsia="Segoe UI Symbol" w:hAnsi="Segoe UI Symbol" w:cs="Segoe UI Symbol"/>
          <w:sz w:val="28"/>
        </w:rPr>
        <w:t>№</w:t>
      </w:r>
      <w:r>
        <w:rPr>
          <w:rFonts w:ascii="Times New Roman" w:eastAsia="Times New Roman" w:hAnsi="Times New Roman" w:cs="Times New Roman"/>
          <w:sz w:val="28"/>
        </w:rPr>
        <w:t xml:space="preserve">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rsidR="009411D4" w:rsidRDefault="00A51FA8" w:rsidP="0061083A">
      <w:pPr>
        <w:numPr>
          <w:ilvl w:val="0"/>
          <w:numId w:val="1"/>
        </w:numPr>
        <w:spacing w:after="0" w:line="360" w:lineRule="auto"/>
        <w:ind w:left="720"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Методические рекомендации по проектированию дополнительных общеразвивающих программ (включая разноуровневые программы (Письмо Минобрнауки России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09-3242 от 18.11.2015 «О направлении информации»).</w:t>
      </w:r>
    </w:p>
    <w:p w:rsidR="009411D4" w:rsidRDefault="00A51FA8" w:rsidP="0061083A">
      <w:pPr>
        <w:numPr>
          <w:ilvl w:val="0"/>
          <w:numId w:val="1"/>
        </w:numPr>
        <w:spacing w:after="0" w:line="360" w:lineRule="auto"/>
        <w:ind w:left="720"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Методические рекомендации «Создание современного инклюзивного образовательного пространства для детей с </w:t>
      </w:r>
      <w:r>
        <w:rPr>
          <w:rFonts w:ascii="Times New Roman" w:eastAsia="Times New Roman" w:hAnsi="Times New Roman" w:cs="Times New Roman"/>
          <w:color w:val="000000"/>
          <w:sz w:val="28"/>
        </w:rPr>
        <w:lastRenderedPageBreak/>
        <w:t xml:space="preserve">ограниченными возможностями здоровья и детей инвалидов на базе образовательных организаций, реализующих дополнительные общеобразовательные программы в субъектах Российской Федерации» (Письмо Минпросвещения РФ от 30.12.2022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АБ-3924/06).</w:t>
      </w:r>
    </w:p>
    <w:p w:rsidR="009411D4" w:rsidRPr="0061083A" w:rsidRDefault="00A51FA8" w:rsidP="0061083A">
      <w:pPr>
        <w:numPr>
          <w:ilvl w:val="0"/>
          <w:numId w:val="1"/>
        </w:numPr>
        <w:spacing w:after="0" w:line="360" w:lineRule="auto"/>
        <w:ind w:left="720"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Концепция персонифицированного дополнительного образования детей в Ярославской области (утв. постановлением Правительства Ярославской области от 17.07.2018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527-п в ред. постановления Правительства области от 15.04.2022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285-п «О внедрении системы персонифицированного дополнительного образования детей»).</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Программа «Школьный театр» для учащихся с ограниченными возможностями здоровья имеет художественное направление. Программа соответствует возрастным особенностям обучающихся по адаптированной основной общеобразовательной программе.   </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Дети с ограниченными возможностями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 У детей с ограниченными возможностями здоровья очень часто наблюдаются нарушения всех сторон психической деятельности: внимания, памяти, мышления, речи, моторики, эмоциональной сферы.     Формирование эмоций, коррекция недостатков эмоциональной сферы должны рассматриваться в качестве одной из наиболее важных, приоритетных задач воспитания детей с ограниченными возможностями здоровья. Работа, направленная на развитие эмоциональной сферы у детей, очень актуальна и важна. Одним из ведущих средств социально - эмоционального развития таких детей является кукольный театр.</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Детям с ОВЗ театральная деятельность помогает  раскрепоститься, формирует коммуникативные умения, повышает самооценку, развивает речь, эмоциональную сферу и просто вносит яркое незабываемое разнообразие в </w:t>
      </w:r>
      <w:r>
        <w:rPr>
          <w:rFonts w:ascii="Times New Roman" w:eastAsia="Times New Roman" w:hAnsi="Times New Roman" w:cs="Times New Roman"/>
          <w:sz w:val="28"/>
        </w:rPr>
        <w:lastRenderedPageBreak/>
        <w:t>повседневную жизнь, обогащает внутренний мир. Театрализованная деятельность так же является эффективным средством развития личности ребёнка, поскольку носит игровой характер, способна увлечь его, удовлетворить потребность в активном действии, богата возможностями самоутверждения и самовыражения ребёнка, что особенно важно при работе с детьми с ОВЗ. Кукольный театр доставляет много радости, привлекает своей яркостью, красочностью, динамикой, воздействует на зрителей, располагает целым комплексом средств: художественные образы-персонажи, оформление, слово и музыка - все это вместе взятое, в силу образно-конкретного мышления ребёнка, помогает ребенку легче, ярче и правильнее понять содержание литературного произведения, влияет на развитие его художественного вкуса. Кукла, играющая на сцене, живет для ребенка не условно, она реальность, ожившая сказка. В отличие от телевизионных передач и мультипликационных фильмов, она реально зрима в трехмерном пространстве и материально ощутима, присутствует рядом, ее можно потрогать. Дети почти всегда быстро улавливают предложенные театром условия игры, чему способствует особая подвижность детского воображения. Несомненно, всё это оказывает благотворное воздействие на развитие детского восприятия, воображения, способствует переживанию положительных эмоций. Этот вид искусства доставляет детям много радости и создает у них хорошее настроение, развивается эстетический вкус, отрабатывается отчетливое произношение и выразительность речи.</w:t>
      </w:r>
    </w:p>
    <w:p w:rsidR="0061083A"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Кукольный театр позволяет сформировать дружный творческий детский коллектив. Главная идея театра – художественно - эстетическое воспитание его участников, создание атмосферы радости детского творчества, сотрудничества. </w:t>
      </w:r>
    </w:p>
    <w:p w:rsidR="009411D4" w:rsidRPr="0061083A"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b/>
          <w:sz w:val="28"/>
        </w:rPr>
        <w:t xml:space="preserve">Одной из отличительных особенностей данной программы </w:t>
      </w:r>
      <w:r>
        <w:rPr>
          <w:rFonts w:ascii="Times New Roman" w:eastAsia="Times New Roman" w:hAnsi="Times New Roman" w:cs="Times New Roman"/>
          <w:sz w:val="28"/>
        </w:rPr>
        <w:t xml:space="preserve">является игровая форма проведения занятий, т.к. для детей игра в этом возрасте – основной вид деятельности, постоянно перерастающий в работу (обучение). Это способствует раскрепощению личности ребенка и служит </w:t>
      </w:r>
      <w:r>
        <w:rPr>
          <w:rFonts w:ascii="Times New Roman" w:eastAsia="Times New Roman" w:hAnsi="Times New Roman" w:cs="Times New Roman"/>
          <w:sz w:val="28"/>
        </w:rPr>
        <w:lastRenderedPageBreak/>
        <w:t xml:space="preserve">более безболезненному переходу от игровой ведущей деятельности к деятельности учебной. Занятия в кукольном театре развивают у детей фантазию, память, мышление, артистические способности, знакомят с множеством детских сказок, способствуют развитию общительности, коммуникабельности, развивают моторику рук и пальцев ребёнка, двигательную активность ребёнка.  </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b/>
          <w:sz w:val="28"/>
        </w:rPr>
        <w:t>Актуальность</w:t>
      </w:r>
      <w:r>
        <w:rPr>
          <w:rFonts w:ascii="Times New Roman" w:eastAsia="Times New Roman" w:hAnsi="Times New Roman" w:cs="Times New Roman"/>
          <w:sz w:val="28"/>
        </w:rPr>
        <w:t xml:space="preserve"> данной программы обусловлена рядом обстоятельств, которые связаны с особенностями  детей с ОВЗ, а именно:</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они недостаточно умеют планировать свои действия и их контролировать;</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не умеют руководствоваться в своей деятельности конечной целью, часто "перескакивают" с одного задания на другое, с одной игры на другую, не завершив начатое;</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у них снижена познавательная активность;</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-психические функции отличаются от нормы и по качественным характеристикам и по уровню их развития.</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Наряду с проблемами умственного развития особенно ярко выступают особенности их эмоционально-волевой сферы:</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эмоции детей маловыразительны, слабо дифференцированы, импульсивны;</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эмоциональная неадекватность на явления окружающего мира;</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снижен диапазон понимания и переживание эмоций;</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снижен уровень передачи эмоциональных состояний;</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снижены проявления эмоций в коммуникативной деятельности;</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снижена самооценка и волевые усилия;</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отмечаются различные отклонения в поведении, граничащие с патологией (неврозы, страхи, агрессивность, негативизм и т. д.). </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Участвуя в театрализованной деятельности, дети знакомятся с социальным миром во всём его многообразии через образы, краски, звуки, а, умело поставленные вопросы, побуждают их думать, анализировать, делать </w:t>
      </w:r>
      <w:r>
        <w:rPr>
          <w:rFonts w:ascii="Times New Roman" w:eastAsia="Times New Roman" w:hAnsi="Times New Roman" w:cs="Times New Roman"/>
          <w:sz w:val="28"/>
        </w:rPr>
        <w:lastRenderedPageBreak/>
        <w:t>выводы и обобщения. В процессе работы над выразительностью реплик персонажей, собственных высказываний незаметно активизируется словарь ребёнка, совершенствуется звуковая культура речи. Театрализованная деятельность позволяет решать многие проблемные ситуации от лица какого-либо персонажа. Это помогает преодолеть робость, связанную с трудностями общения, неуверенностью в себе.</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b/>
          <w:sz w:val="28"/>
        </w:rPr>
        <w:t>Направленность программы: художественная,</w:t>
      </w:r>
      <w:r>
        <w:rPr>
          <w:rFonts w:ascii="Times New Roman" w:eastAsia="Times New Roman" w:hAnsi="Times New Roman" w:cs="Times New Roman"/>
          <w:sz w:val="28"/>
        </w:rPr>
        <w:t xml:space="preserve">  предназначена для работы с младшими школьниками 7-12</w:t>
      </w:r>
      <w:r w:rsidR="0061083A">
        <w:rPr>
          <w:rFonts w:ascii="Times New Roman" w:eastAsia="Times New Roman" w:hAnsi="Times New Roman" w:cs="Times New Roman"/>
          <w:sz w:val="28"/>
        </w:rPr>
        <w:t xml:space="preserve"> </w:t>
      </w:r>
      <w:r>
        <w:rPr>
          <w:rFonts w:ascii="Times New Roman" w:eastAsia="Times New Roman" w:hAnsi="Times New Roman" w:cs="Times New Roman"/>
          <w:sz w:val="28"/>
        </w:rPr>
        <w:t>лет, с ОВЗ. Наполняемость учебных групп 8-10 человек, так как программа предполагает преимущественно практические групповые или индивидуальные задания. Уровень: ознакомительная.</w:t>
      </w:r>
    </w:p>
    <w:p w:rsidR="009411D4" w:rsidRDefault="00A51FA8" w:rsidP="0061083A">
      <w:pPr>
        <w:spacing w:after="0" w:line="360" w:lineRule="auto"/>
        <w:ind w:firstLine="851"/>
        <w:jc w:val="both"/>
        <w:rPr>
          <w:rFonts w:ascii="Times New Roman" w:eastAsia="Times New Roman" w:hAnsi="Times New Roman" w:cs="Times New Roman"/>
          <w:color w:val="C00000"/>
          <w:sz w:val="28"/>
        </w:rPr>
      </w:pPr>
      <w:r>
        <w:rPr>
          <w:rFonts w:ascii="Times New Roman" w:eastAsia="Times New Roman" w:hAnsi="Times New Roman" w:cs="Times New Roman"/>
          <w:sz w:val="28"/>
        </w:rPr>
        <w:t>Срок реализации 1 год. Занятия проводятся 2 раза в неделю по 1часу.</w:t>
      </w:r>
    </w:p>
    <w:p w:rsidR="009411D4" w:rsidRDefault="00A51FA8" w:rsidP="0061083A">
      <w:pPr>
        <w:spacing w:after="0" w:line="360" w:lineRule="auto"/>
        <w:ind w:firstLine="851"/>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Набор детей в группу ведётся на добровольной основе, без предварительного отбора. </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Основными формами работы с детьми являются: упражнения на взаимодействие в группах, практические занятия, игры,  творческие задания.</w:t>
      </w:r>
      <w:r>
        <w:rPr>
          <w:rFonts w:ascii="Times New Roman" w:eastAsia="Times New Roman" w:hAnsi="Times New Roman" w:cs="Times New Roman"/>
          <w:color w:val="C00000"/>
          <w:sz w:val="28"/>
        </w:rPr>
        <w:t xml:space="preserve"> </w:t>
      </w:r>
      <w:r>
        <w:rPr>
          <w:rFonts w:ascii="Times New Roman" w:eastAsia="Times New Roman" w:hAnsi="Times New Roman" w:cs="Times New Roman"/>
          <w:sz w:val="28"/>
        </w:rPr>
        <w:t>В основе образовательного процесса лежит игра.</w:t>
      </w:r>
    </w:p>
    <w:p w:rsidR="009411D4" w:rsidRDefault="00A51FA8" w:rsidP="0061083A">
      <w:pPr>
        <w:tabs>
          <w:tab w:val="left" w:pos="2715"/>
        </w:tabs>
        <w:spacing w:after="0" w:line="360" w:lineRule="auto"/>
        <w:ind w:firstLine="851"/>
        <w:jc w:val="both"/>
        <w:rPr>
          <w:rFonts w:ascii="Times New Roman" w:eastAsia="Times New Roman" w:hAnsi="Times New Roman" w:cs="Times New Roman"/>
          <w:b/>
          <w:sz w:val="28"/>
        </w:rPr>
      </w:pPr>
      <w:r>
        <w:rPr>
          <w:rFonts w:ascii="Times New Roman" w:eastAsia="Times New Roman" w:hAnsi="Times New Roman" w:cs="Times New Roman"/>
          <w:b/>
          <w:sz w:val="28"/>
        </w:rPr>
        <w:t>Педагогическая целесообразность</w:t>
      </w:r>
      <w:r>
        <w:rPr>
          <w:rFonts w:ascii="Times New Roman" w:eastAsia="Times New Roman" w:hAnsi="Times New Roman" w:cs="Times New Roman"/>
          <w:sz w:val="28"/>
        </w:rPr>
        <w:t xml:space="preserve"> Данная программа  для детей с ограниченными возможностями здоровья целесообразна, так как ее реализация базируется на ее возможности решать проблему обеспечения права ребенка с ОВЗ на образование и развитие. </w:t>
      </w:r>
    </w:p>
    <w:p w:rsidR="009411D4" w:rsidRDefault="00A51FA8" w:rsidP="0061083A">
      <w:pPr>
        <w:spacing w:after="0" w:line="360" w:lineRule="auto"/>
        <w:ind w:firstLine="851"/>
        <w:jc w:val="both"/>
        <w:rPr>
          <w:rFonts w:ascii="Times New Roman" w:eastAsia="Times New Roman" w:hAnsi="Times New Roman" w:cs="Times New Roman"/>
          <w:b/>
          <w:sz w:val="28"/>
        </w:rPr>
      </w:pPr>
      <w:r>
        <w:rPr>
          <w:rFonts w:ascii="Times New Roman" w:eastAsia="Times New Roman" w:hAnsi="Times New Roman" w:cs="Times New Roman"/>
          <w:b/>
          <w:sz w:val="28"/>
        </w:rPr>
        <w:t>Основные формы организации образовательного процесса</w:t>
      </w:r>
    </w:p>
    <w:p w:rsidR="0061083A"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Программа включает разнообразные виды занятий: овладение навыками кукловождения (пальчиковыми, перчаточные, настольного театра), изготовление кукол (пальчиковых, перчаточных, настольного театра), изготовление декораций и бутафории (объёмной, плоскостной).  Основные виды занятий тесно связаны друг с другом и учитывают особенности и  интересы учащихся, события общественной жизни. Работа с куклой - процесс трудоемкий, требующий развитого воображения, фантазии, планомерных действий, умения анализировать и прогнозировать результат. Не все дети </w:t>
      </w:r>
      <w:r>
        <w:rPr>
          <w:rFonts w:ascii="Times New Roman" w:eastAsia="Times New Roman" w:hAnsi="Times New Roman" w:cs="Times New Roman"/>
          <w:sz w:val="28"/>
        </w:rPr>
        <w:lastRenderedPageBreak/>
        <w:t xml:space="preserve">обладают этими качествами. Поэтому все этапы продуманы и выбран наиболее рациональный ритм обучения. </w:t>
      </w:r>
    </w:p>
    <w:p w:rsidR="009411D4" w:rsidRDefault="00A51FA8" w:rsidP="0061083A">
      <w:pPr>
        <w:spacing w:after="0" w:line="360" w:lineRule="auto"/>
        <w:ind w:firstLine="851"/>
        <w:jc w:val="both"/>
        <w:rPr>
          <w:rFonts w:ascii="Times New Roman" w:eastAsia="Times New Roman" w:hAnsi="Times New Roman" w:cs="Times New Roman"/>
          <w:b/>
          <w:sz w:val="28"/>
        </w:rPr>
      </w:pPr>
      <w:r>
        <w:rPr>
          <w:rFonts w:ascii="Times New Roman" w:eastAsia="Times New Roman" w:hAnsi="Times New Roman" w:cs="Times New Roman"/>
          <w:b/>
          <w:sz w:val="28"/>
        </w:rPr>
        <w:t>Процесс обучения построен</w:t>
      </w:r>
      <w:r>
        <w:rPr>
          <w:rFonts w:ascii="Times New Roman" w:eastAsia="Times New Roman" w:hAnsi="Times New Roman" w:cs="Times New Roman"/>
          <w:sz w:val="28"/>
        </w:rPr>
        <w:t xml:space="preserve"> от простого к сложному. На простых и малых формах отрабатываются приемы работы с куклой, что позволяет постепенно побуждать детей к творчеству, дать возможность поверить в свои силы, полюбить этот вид творчества и пробудить желание заниматься дальше. Необходимо развивать личность ребенка, уверенность в его силах, предоставлять ему возможность показать лучшие, наиболее удачные работы на выставках, показах. По мере овладения навыками работы в кукольном театре, ребята показывают свои спектакли для обучающихся.</w:t>
      </w:r>
      <w:r>
        <w:rPr>
          <w:rFonts w:ascii="Times New Roman" w:eastAsia="Times New Roman" w:hAnsi="Times New Roman" w:cs="Times New Roman"/>
          <w:b/>
          <w:sz w:val="28"/>
        </w:rPr>
        <w:t xml:space="preserve"> </w:t>
      </w:r>
    </w:p>
    <w:p w:rsidR="009411D4" w:rsidRDefault="00A51FA8" w:rsidP="0061083A">
      <w:pPr>
        <w:spacing w:after="0" w:line="360" w:lineRule="auto"/>
        <w:ind w:firstLine="851"/>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Основным принципом программы является принцип индивидуального подхода к ребенку, учет его возрастных, физических, эмоциональных особенностей, учет его интересов. Программа построена на принципах доступности, включенности, наглядности, последовательности, на принципе сотрудничества (сотрудничества ребенка с педагогом).</w:t>
      </w:r>
    </w:p>
    <w:p w:rsidR="009411D4" w:rsidRPr="0061083A"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Программа является вариативной: педагог может вносить изменения в содержание тем (выбрать ту или иную игру, стихотворение, форму работы, заменить одну сказку на другую, дополнять практические </w:t>
      </w:r>
      <w:r w:rsidR="0061083A">
        <w:rPr>
          <w:rFonts w:ascii="Times New Roman" w:eastAsia="Times New Roman" w:hAnsi="Times New Roman" w:cs="Times New Roman"/>
          <w:sz w:val="28"/>
        </w:rPr>
        <w:t>занятия новыми приемами и т.д.).</w:t>
      </w:r>
    </w:p>
    <w:p w:rsidR="009411D4" w:rsidRPr="0061083A" w:rsidRDefault="0061083A" w:rsidP="0061083A">
      <w:pPr>
        <w:pStyle w:val="1"/>
        <w:spacing w:before="0" w:line="360" w:lineRule="auto"/>
        <w:jc w:val="center"/>
        <w:rPr>
          <w:rFonts w:ascii="Times New Roman" w:eastAsia="Times New Roman" w:hAnsi="Times New Roman" w:cs="Times New Roman"/>
          <w:b/>
          <w:color w:val="0D0D0D" w:themeColor="text1" w:themeTint="F2"/>
          <w:sz w:val="28"/>
          <w:szCs w:val="28"/>
        </w:rPr>
      </w:pPr>
      <w:bookmarkStart w:id="3" w:name="_Toc182150418"/>
      <w:r>
        <w:rPr>
          <w:rFonts w:ascii="Times New Roman" w:eastAsia="Times New Roman" w:hAnsi="Times New Roman" w:cs="Times New Roman"/>
          <w:b/>
          <w:color w:val="0D0D0D" w:themeColor="text1" w:themeTint="F2"/>
          <w:sz w:val="28"/>
          <w:szCs w:val="28"/>
        </w:rPr>
        <w:t>1.2 Цель  и задачи программы</w:t>
      </w:r>
      <w:bookmarkEnd w:id="3"/>
    </w:p>
    <w:p w:rsidR="009411D4" w:rsidRDefault="0061083A" w:rsidP="0061083A">
      <w:pPr>
        <w:spacing w:after="0" w:line="360" w:lineRule="auto"/>
        <w:ind w:firstLine="851"/>
        <w:jc w:val="both"/>
        <w:rPr>
          <w:rFonts w:ascii="Times New Roman" w:eastAsia="Times New Roman" w:hAnsi="Times New Roman" w:cs="Times New Roman"/>
          <w:sz w:val="28"/>
        </w:rPr>
      </w:pPr>
      <w:r w:rsidRPr="0061083A">
        <w:rPr>
          <w:rFonts w:ascii="Times New Roman" w:eastAsia="Times New Roman" w:hAnsi="Times New Roman" w:cs="Times New Roman"/>
          <w:b/>
          <w:sz w:val="28"/>
        </w:rPr>
        <w:t>Цель:</w:t>
      </w:r>
      <w:r>
        <w:rPr>
          <w:rFonts w:ascii="Times New Roman" w:eastAsia="Times New Roman" w:hAnsi="Times New Roman" w:cs="Times New Roman"/>
          <w:sz w:val="28"/>
        </w:rPr>
        <w:t xml:space="preserve"> </w:t>
      </w:r>
      <w:r w:rsidR="00A51FA8">
        <w:rPr>
          <w:rFonts w:ascii="Times New Roman" w:eastAsia="Times New Roman" w:hAnsi="Times New Roman" w:cs="Times New Roman"/>
          <w:sz w:val="28"/>
        </w:rPr>
        <w:t>создание условий для развития индивидуальных творческих способностей обучающихся и приобретения практических навыков в области театрального искусства</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достижения поставленной цели необходимо решить ряд </w:t>
      </w:r>
      <w:r>
        <w:rPr>
          <w:rFonts w:ascii="Times New Roman" w:eastAsia="Times New Roman" w:hAnsi="Times New Roman" w:cs="Times New Roman"/>
          <w:b/>
          <w:sz w:val="28"/>
        </w:rPr>
        <w:t>задач:</w:t>
      </w:r>
      <w:r>
        <w:rPr>
          <w:rFonts w:ascii="Times New Roman" w:eastAsia="Times New Roman" w:hAnsi="Times New Roman" w:cs="Times New Roman"/>
          <w:sz w:val="28"/>
        </w:rPr>
        <w:t xml:space="preserve"> </w:t>
      </w:r>
      <w:r w:rsidR="0061083A">
        <w:rPr>
          <w:rFonts w:ascii="Times New Roman" w:eastAsia="Times New Roman" w:hAnsi="Times New Roman" w:cs="Times New Roman"/>
          <w:i/>
          <w:sz w:val="28"/>
        </w:rPr>
        <w:t>личностные:</w:t>
      </w:r>
      <w:r>
        <w:rPr>
          <w:rFonts w:ascii="Times New Roman" w:eastAsia="Times New Roman" w:hAnsi="Times New Roman" w:cs="Times New Roman"/>
          <w:sz w:val="28"/>
        </w:rPr>
        <w:t xml:space="preserve"> преодоление «комплекса неумения» в отношении театральной деятельности, развитие уверенности в себе, формирование адекватной самооценки, формирование общественной активности личности, культуры общения и поведения в социуме; </w:t>
      </w:r>
    </w:p>
    <w:p w:rsidR="0061083A" w:rsidRDefault="0061083A" w:rsidP="0061083A">
      <w:pPr>
        <w:spacing w:after="0" w:line="360" w:lineRule="auto"/>
        <w:ind w:firstLine="851"/>
        <w:jc w:val="both"/>
        <w:rPr>
          <w:rFonts w:ascii="Times New Roman" w:eastAsia="Times New Roman" w:hAnsi="Times New Roman" w:cs="Times New Roman"/>
          <w:sz w:val="28"/>
        </w:rPr>
      </w:pPr>
      <w:r w:rsidRPr="0061083A">
        <w:rPr>
          <w:rFonts w:ascii="Times New Roman" w:eastAsia="Times New Roman" w:hAnsi="Times New Roman" w:cs="Times New Roman"/>
          <w:i/>
          <w:sz w:val="28"/>
        </w:rPr>
        <w:lastRenderedPageBreak/>
        <w:t>Метапредметные</w:t>
      </w:r>
      <w:r>
        <w:rPr>
          <w:rFonts w:ascii="Times New Roman" w:eastAsia="Times New Roman" w:hAnsi="Times New Roman" w:cs="Times New Roman"/>
          <w:sz w:val="28"/>
        </w:rPr>
        <w:t xml:space="preserve">: </w:t>
      </w:r>
      <w:r w:rsidR="00A51FA8">
        <w:rPr>
          <w:rFonts w:ascii="Times New Roman" w:eastAsia="Times New Roman" w:hAnsi="Times New Roman" w:cs="Times New Roman"/>
          <w:sz w:val="28"/>
        </w:rPr>
        <w:t xml:space="preserve">развитие мотивации к театральному искусству; - развитие потребности в саморазвитии, самостоятельности, ответственности, активности, аккуратности. </w:t>
      </w:r>
    </w:p>
    <w:p w:rsidR="009411D4" w:rsidRDefault="00A51FA8" w:rsidP="0061083A">
      <w:pPr>
        <w:spacing w:after="0" w:line="360" w:lineRule="auto"/>
        <w:ind w:firstLine="851"/>
        <w:jc w:val="both"/>
        <w:rPr>
          <w:rFonts w:ascii="Times New Roman" w:eastAsia="Times New Roman" w:hAnsi="Times New Roman" w:cs="Times New Roman"/>
          <w:sz w:val="28"/>
        </w:rPr>
      </w:pPr>
      <w:r w:rsidRPr="0061083A">
        <w:rPr>
          <w:rFonts w:ascii="Times New Roman" w:eastAsia="Times New Roman" w:hAnsi="Times New Roman" w:cs="Times New Roman"/>
          <w:i/>
          <w:sz w:val="28"/>
        </w:rPr>
        <w:t>образовательные (предметные)</w:t>
      </w:r>
      <w:r w:rsidR="0061083A">
        <w:rPr>
          <w:rFonts w:ascii="Times New Roman" w:eastAsia="Times New Roman" w:hAnsi="Times New Roman" w:cs="Times New Roman"/>
          <w:sz w:val="28"/>
        </w:rPr>
        <w:t>:</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освоение приемов работы с различными куклами (кукольного театра), в разных техниках; </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приобретение опыта создания кукол (кукольного театра) разных видов, декораций (плоскостных и объёмных) и бутафории;</w:t>
      </w:r>
    </w:p>
    <w:p w:rsidR="009411D4" w:rsidRDefault="00A51FA8" w:rsidP="0061083A">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 овладение знаниями элементарных основ актёрского мастерства: формирование навыков перевоплощения, воспроизведение текста и движения по памяти, по представлению, развитие театрального вкуса, способности воспринимать эстетику кукольного театра</w:t>
      </w:r>
    </w:p>
    <w:p w:rsidR="009411D4" w:rsidRDefault="00A51FA8" w:rsidP="0061083A">
      <w:pPr>
        <w:spacing w:after="0" w:line="360" w:lineRule="auto"/>
        <w:ind w:firstLine="851"/>
        <w:jc w:val="both"/>
        <w:rPr>
          <w:rFonts w:ascii="Times New Roman" w:eastAsia="Times New Roman" w:hAnsi="Times New Roman" w:cs="Times New Roman"/>
          <w:b/>
          <w:sz w:val="28"/>
        </w:rPr>
      </w:pPr>
      <w:r>
        <w:rPr>
          <w:rFonts w:ascii="Times New Roman" w:eastAsia="Times New Roman" w:hAnsi="Times New Roman" w:cs="Times New Roman"/>
          <w:sz w:val="28"/>
        </w:rPr>
        <w:t>• развитие воображения, пространственного мышления способность к творческой индивидуальной работе, зрительной, ассоциативной памяти.</w:t>
      </w:r>
    </w:p>
    <w:p w:rsidR="009411D4" w:rsidRPr="0061083A" w:rsidRDefault="00A51FA8" w:rsidP="0061083A">
      <w:pPr>
        <w:pStyle w:val="1"/>
        <w:spacing w:before="0" w:line="360" w:lineRule="auto"/>
        <w:jc w:val="center"/>
        <w:rPr>
          <w:rFonts w:ascii="Times New Roman" w:eastAsia="Times New Roman" w:hAnsi="Times New Roman" w:cs="Times New Roman"/>
          <w:b/>
          <w:color w:val="0D0D0D" w:themeColor="text1" w:themeTint="F2"/>
          <w:sz w:val="28"/>
          <w:szCs w:val="28"/>
          <w:shd w:val="clear" w:color="auto" w:fill="FFFFFF"/>
        </w:rPr>
      </w:pPr>
      <w:bookmarkStart w:id="4" w:name="_Toc182150419"/>
      <w:r w:rsidRPr="0061083A">
        <w:rPr>
          <w:rFonts w:ascii="Times New Roman" w:eastAsia="Times New Roman" w:hAnsi="Times New Roman" w:cs="Times New Roman"/>
          <w:b/>
          <w:color w:val="0D0D0D" w:themeColor="text1" w:themeTint="F2"/>
          <w:sz w:val="28"/>
          <w:szCs w:val="28"/>
          <w:shd w:val="clear" w:color="auto" w:fill="FFFFFF"/>
        </w:rPr>
        <w:t>1.3 Учебно-тематический план</w:t>
      </w:r>
      <w:bookmarkEnd w:id="4"/>
    </w:p>
    <w:tbl>
      <w:tblPr>
        <w:tblW w:w="0" w:type="auto"/>
        <w:tblInd w:w="98" w:type="dxa"/>
        <w:tblCellMar>
          <w:left w:w="10" w:type="dxa"/>
          <w:right w:w="10" w:type="dxa"/>
        </w:tblCellMar>
        <w:tblLook w:val="0000" w:firstRow="0" w:lastRow="0" w:firstColumn="0" w:lastColumn="0" w:noHBand="0" w:noVBand="0"/>
      </w:tblPr>
      <w:tblGrid>
        <w:gridCol w:w="636"/>
        <w:gridCol w:w="2426"/>
        <w:gridCol w:w="1080"/>
        <w:gridCol w:w="1108"/>
        <w:gridCol w:w="1742"/>
        <w:gridCol w:w="2481"/>
      </w:tblGrid>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b/>
                <w:sz w:val="24"/>
                <w:szCs w:val="24"/>
              </w:rPr>
            </w:pPr>
            <w:r w:rsidRPr="0061083A">
              <w:rPr>
                <w:rFonts w:ascii="Times New Roman" w:eastAsia="Segoe UI Symbol" w:hAnsi="Times New Roman" w:cs="Times New Roman"/>
                <w:b/>
                <w:sz w:val="24"/>
                <w:szCs w:val="24"/>
              </w:rPr>
              <w:t>№</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b/>
                <w:sz w:val="24"/>
                <w:szCs w:val="24"/>
              </w:rPr>
            </w:pPr>
            <w:r w:rsidRPr="0061083A">
              <w:rPr>
                <w:rFonts w:ascii="Times New Roman" w:eastAsia="Times New Roman" w:hAnsi="Times New Roman" w:cs="Times New Roman"/>
                <w:b/>
                <w:sz w:val="24"/>
                <w:szCs w:val="24"/>
              </w:rPr>
              <w:t>тема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b/>
                <w:sz w:val="24"/>
                <w:szCs w:val="24"/>
              </w:rPr>
            </w:pPr>
            <w:r w:rsidRPr="0061083A">
              <w:rPr>
                <w:rFonts w:ascii="Times New Roman" w:eastAsia="Times New Roman" w:hAnsi="Times New Roman" w:cs="Times New Roman"/>
                <w:b/>
                <w:sz w:val="24"/>
                <w:szCs w:val="24"/>
              </w:rPr>
              <w:t>Кол-во часов</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61083A" w:rsidP="0061083A">
            <w:pPr>
              <w:spacing w:after="0" w:line="240" w:lineRule="auto"/>
              <w:rPr>
                <w:rFonts w:ascii="Times New Roman" w:hAnsi="Times New Roman" w:cs="Times New Roman"/>
                <w:b/>
                <w:sz w:val="24"/>
                <w:szCs w:val="24"/>
              </w:rPr>
            </w:pPr>
            <w:r w:rsidRPr="0061083A">
              <w:rPr>
                <w:rFonts w:ascii="Times New Roman" w:eastAsia="Times New Roman" w:hAnsi="Times New Roman" w:cs="Times New Roman"/>
                <w:b/>
                <w:sz w:val="24"/>
                <w:szCs w:val="24"/>
              </w:rPr>
              <w:t>Т</w:t>
            </w:r>
            <w:r w:rsidR="00A51FA8" w:rsidRPr="0061083A">
              <w:rPr>
                <w:rFonts w:ascii="Times New Roman" w:eastAsia="Times New Roman" w:hAnsi="Times New Roman" w:cs="Times New Roman"/>
                <w:b/>
                <w:sz w:val="24"/>
                <w:szCs w:val="24"/>
              </w:rPr>
              <w:t>еория</w:t>
            </w:r>
            <w:r>
              <w:rPr>
                <w:rFonts w:ascii="Times New Roman" w:eastAsia="Times New Roman" w:hAnsi="Times New Roman" w:cs="Times New Roman"/>
                <w:b/>
                <w:sz w:val="24"/>
                <w:szCs w:val="24"/>
              </w:rPr>
              <w:t xml:space="preserve"> </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61083A" w:rsidP="0061083A">
            <w:pPr>
              <w:spacing w:after="0" w:line="240" w:lineRule="auto"/>
              <w:jc w:val="center"/>
              <w:rPr>
                <w:rFonts w:ascii="Times New Roman" w:hAnsi="Times New Roman" w:cs="Times New Roman"/>
                <w:b/>
                <w:sz w:val="24"/>
                <w:szCs w:val="24"/>
              </w:rPr>
            </w:pPr>
            <w:r w:rsidRPr="0061083A">
              <w:rPr>
                <w:rFonts w:ascii="Times New Roman" w:eastAsia="Times New Roman" w:hAnsi="Times New Roman" w:cs="Times New Roman"/>
                <w:b/>
                <w:sz w:val="24"/>
                <w:szCs w:val="24"/>
              </w:rPr>
              <w:t>П</w:t>
            </w:r>
            <w:r w:rsidR="00A51FA8" w:rsidRPr="0061083A">
              <w:rPr>
                <w:rFonts w:ascii="Times New Roman" w:eastAsia="Times New Roman" w:hAnsi="Times New Roman" w:cs="Times New Roman"/>
                <w:b/>
                <w:sz w:val="24"/>
                <w:szCs w:val="24"/>
              </w:rPr>
              <w:t>рактика</w:t>
            </w:r>
            <w:r>
              <w:rPr>
                <w:rFonts w:ascii="Times New Roman" w:eastAsia="Times New Roman" w:hAnsi="Times New Roman" w:cs="Times New Roman"/>
                <w:b/>
                <w:sz w:val="24"/>
                <w:szCs w:val="24"/>
              </w:rPr>
              <w:t xml:space="preserve"> </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b/>
                <w:sz w:val="24"/>
                <w:szCs w:val="24"/>
              </w:rPr>
            </w:pPr>
            <w:r w:rsidRPr="0061083A">
              <w:rPr>
                <w:rFonts w:ascii="Times New Roman" w:eastAsia="Times New Roman" w:hAnsi="Times New Roman" w:cs="Times New Roman"/>
                <w:b/>
                <w:sz w:val="24"/>
                <w:szCs w:val="24"/>
              </w:rPr>
              <w:t>Форма контроля</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Вводное занятие</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2</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2</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Анкетирование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1.1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ТБ</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Устный опрос</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1.2</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театр кукол. Разновидности кукольного театра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Устный опрос</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2</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Магический мир театра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6</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3</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3</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2.1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История театра «Петрушка»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2.2</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Театральная лексика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2.3</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Понятие о технологии изготовления кукол</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2.4</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Изготовление кукол</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2</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Пооперационный контроль, оценка работ</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3.</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Моя волшебная ручка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4</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4</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3.1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Пальчиковые куклы</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3.2</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Перчаточные куклы</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3.3</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Ложковые куклы</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 xml:space="preserve">Практическое </w:t>
            </w:r>
            <w:r w:rsidRPr="0061083A">
              <w:rPr>
                <w:rFonts w:ascii="Times New Roman" w:eastAsia="Times New Roman" w:hAnsi="Times New Roman" w:cs="Times New Roman"/>
                <w:sz w:val="24"/>
                <w:szCs w:val="24"/>
              </w:rPr>
              <w:lastRenderedPageBreak/>
              <w:t>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lastRenderedPageBreak/>
              <w:t>3.4</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Куклы настольного театра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4.</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Театр начинается с вешалки, а кукольный театр с ширмы</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6</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3</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3</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4.1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Декорация</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4.2</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Плоскостные и объёмные декорации. Театральный реквизит</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Times New Roman" w:hAnsi="Times New Roman" w:cs="Times New Roman"/>
                <w:b/>
                <w:sz w:val="24"/>
                <w:szCs w:val="24"/>
              </w:rPr>
            </w:pPr>
          </w:p>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4.3</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Изготовление плоскостных декораций (деревья, дома и т.д.)</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4.4</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Первичные навыки работы с ширмой</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Times New Roman" w:hAnsi="Times New Roman" w:cs="Times New Roman"/>
                <w:sz w:val="24"/>
                <w:szCs w:val="24"/>
              </w:rPr>
            </w:pPr>
          </w:p>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5</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Речевая гимнастика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6</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2</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4</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5.1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Особенности речи различных персонажей кукольного спектакля Модуляция голоса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5.2</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Артикуляции и выразительное чтение различных текстов</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5.3</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Тренинг сценической речи</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2</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6</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Особенности работы кукловода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9</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5</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4</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6.1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Движения различных частей кукол.</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Пооперационный контроль Оценка готовых работ</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6.2</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Движения куклы по передней створке ширмы. Особенности психологической подготовки артиста кукловода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6.3</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Движения куклы в глубине ширмы</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6.4</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Театральные профессии</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Устный опрос</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6.5</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 xml:space="preserve">Расчёт времени тех или иных сцен, </w:t>
            </w:r>
            <w:r w:rsidRPr="0061083A">
              <w:rPr>
                <w:rFonts w:ascii="Times New Roman" w:eastAsia="Times New Roman" w:hAnsi="Times New Roman" w:cs="Times New Roman"/>
                <w:sz w:val="24"/>
                <w:szCs w:val="24"/>
              </w:rPr>
              <w:lastRenderedPageBreak/>
              <w:t>мизансцен и протяженность всего спектакля.</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lastRenderedPageBreak/>
              <w:t>7</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Постановка пальчикового кукольного спектакля «Курочка Ряба»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8</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2</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6</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7.1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Знакомство с пальчиковым кукольным театром.</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7.2</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Прослушивание сказки.</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7.3</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Распределение ролей</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7.4</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Отработка спектакля.</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2</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7.5</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Генеральная репетиция сказки</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Пооперационный контроль оценка готовых работ</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7.6</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Творческий отчет</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8</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Постановка настольного кукольного спектакля «Колобок».</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8</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7</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8.1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Знакомство с настольным кукольным театром.</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8.2</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Выразительное чтение сказки.</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8.3</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Распределение ролей</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8.4</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Первичная отработка навыка  работы с куклами.</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8.5</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Выразительное чтение слов каждого героя сказки</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8.6</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Генеральная репетиция</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пооперационный контроль оценка готовой работы</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8.7</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Творческий отчет</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b/>
                <w:sz w:val="24"/>
                <w:szCs w:val="24"/>
              </w:rPr>
              <w:t>9</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Постановка театра ложек «Репка»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7</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6</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9.1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Эти «волшебные» ложки</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9.2</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Давайте познакомимся</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9.3</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 xml:space="preserve">Здравствуйте, </w:t>
            </w:r>
            <w:r w:rsidRPr="0061083A">
              <w:rPr>
                <w:rFonts w:ascii="Times New Roman" w:eastAsia="Times New Roman" w:hAnsi="Times New Roman" w:cs="Times New Roman"/>
                <w:sz w:val="24"/>
                <w:szCs w:val="24"/>
              </w:rPr>
              <w:lastRenderedPageBreak/>
              <w:t>сказочные герои</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lastRenderedPageBreak/>
              <w:t>9.4</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Репетиция по эпизодам</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Практическое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9.5</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Генеральная репетиция</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пооперационный контроль оценка готовой работы</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9.6</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Творческий отчет</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10</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Постановка кукольного театра «Теремок»</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14</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3</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10.1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Моя волшебная рукавичка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5</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Устный опрос</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10.2</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Давайте познакомимся</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10.3</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Просмотр фильма,мультфильма « Теремок»</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10.4</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Здравствуйте, сказочные герои</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10.5</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Говорят герои</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2</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Пооперационный контроль</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10.6</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Соединение действий кукол со словами пьесы.</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2</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10.7</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Репетиция по эпизодам.</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10.8</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Генеральная репетиция</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пооперационный контроль оценка готовой работы</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10.9</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Творческий отчет</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Творческое задание</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Итоговое занятие</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r w:rsidR="009411D4" w:rsidRPr="0061083A" w:rsidTr="0061083A">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11.1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Подведение итогов года</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1</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Итоговая аттестация учащихся</w:t>
            </w:r>
          </w:p>
        </w:tc>
      </w:tr>
      <w:tr w:rsidR="009411D4" w:rsidRPr="0061083A" w:rsidTr="0061083A">
        <w:trPr>
          <w:trHeight w:val="1"/>
        </w:trPr>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итого</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69</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20</w:t>
            </w: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A51FA8" w:rsidP="0061083A">
            <w:pPr>
              <w:spacing w:after="0" w:line="240" w:lineRule="auto"/>
              <w:jc w:val="center"/>
              <w:rPr>
                <w:rFonts w:ascii="Times New Roman" w:hAnsi="Times New Roman" w:cs="Times New Roman"/>
                <w:sz w:val="24"/>
                <w:szCs w:val="24"/>
              </w:rPr>
            </w:pPr>
            <w:r w:rsidRPr="0061083A">
              <w:rPr>
                <w:rFonts w:ascii="Times New Roman" w:eastAsia="Times New Roman" w:hAnsi="Times New Roman" w:cs="Times New Roman"/>
                <w:sz w:val="24"/>
                <w:szCs w:val="24"/>
              </w:rPr>
              <w:t>49</w:t>
            </w:r>
          </w:p>
        </w:tc>
        <w:tc>
          <w:tcPr>
            <w:tcW w:w="2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61083A" w:rsidRDefault="009411D4" w:rsidP="0061083A">
            <w:pPr>
              <w:spacing w:after="0" w:line="240" w:lineRule="auto"/>
              <w:jc w:val="center"/>
              <w:rPr>
                <w:rFonts w:ascii="Times New Roman" w:eastAsia="Calibri" w:hAnsi="Times New Roman" w:cs="Times New Roman"/>
                <w:sz w:val="24"/>
                <w:szCs w:val="24"/>
              </w:rPr>
            </w:pPr>
          </w:p>
        </w:tc>
      </w:tr>
    </w:tbl>
    <w:p w:rsidR="009411D4" w:rsidRDefault="009411D4">
      <w:pPr>
        <w:spacing w:after="0" w:line="240" w:lineRule="auto"/>
        <w:jc w:val="both"/>
        <w:rPr>
          <w:rFonts w:ascii="Times New Roman" w:eastAsia="Times New Roman" w:hAnsi="Times New Roman" w:cs="Times New Roman"/>
          <w:b/>
          <w:sz w:val="28"/>
          <w:shd w:val="clear" w:color="auto" w:fill="FFFFFF"/>
        </w:rPr>
      </w:pPr>
    </w:p>
    <w:p w:rsidR="009411D4" w:rsidRPr="007C6535" w:rsidRDefault="007C6535" w:rsidP="007C6535">
      <w:pPr>
        <w:pStyle w:val="1"/>
        <w:spacing w:before="0" w:line="360" w:lineRule="auto"/>
        <w:jc w:val="center"/>
        <w:rPr>
          <w:rFonts w:ascii="Times New Roman" w:eastAsia="Times New Roman" w:hAnsi="Times New Roman" w:cs="Times New Roman"/>
          <w:b/>
          <w:color w:val="0D0D0D" w:themeColor="text1" w:themeTint="F2"/>
          <w:sz w:val="28"/>
          <w:szCs w:val="28"/>
          <w:shd w:val="clear" w:color="auto" w:fill="FFFFFF"/>
        </w:rPr>
      </w:pPr>
      <w:bookmarkStart w:id="5" w:name="_Toc182150420"/>
      <w:r w:rsidRPr="007C6535">
        <w:rPr>
          <w:rFonts w:ascii="Times New Roman" w:eastAsia="Times New Roman" w:hAnsi="Times New Roman" w:cs="Times New Roman"/>
          <w:b/>
          <w:color w:val="0D0D0D" w:themeColor="text1" w:themeTint="F2"/>
          <w:sz w:val="28"/>
          <w:szCs w:val="28"/>
          <w:shd w:val="clear" w:color="auto" w:fill="FFFFFF"/>
        </w:rPr>
        <w:t xml:space="preserve">1.4 </w:t>
      </w:r>
      <w:r w:rsidR="00A51FA8" w:rsidRPr="007C6535">
        <w:rPr>
          <w:rFonts w:ascii="Times New Roman" w:eastAsia="Times New Roman" w:hAnsi="Times New Roman" w:cs="Times New Roman"/>
          <w:b/>
          <w:color w:val="0D0D0D" w:themeColor="text1" w:themeTint="F2"/>
          <w:sz w:val="28"/>
          <w:szCs w:val="28"/>
          <w:shd w:val="clear" w:color="auto" w:fill="FFFFFF"/>
        </w:rPr>
        <w:t xml:space="preserve">Содержание </w:t>
      </w:r>
      <w:r w:rsidRPr="007C6535">
        <w:rPr>
          <w:rFonts w:ascii="Times New Roman" w:eastAsia="Times New Roman" w:hAnsi="Times New Roman" w:cs="Times New Roman"/>
          <w:b/>
          <w:color w:val="0D0D0D" w:themeColor="text1" w:themeTint="F2"/>
          <w:sz w:val="28"/>
          <w:szCs w:val="28"/>
          <w:shd w:val="clear" w:color="auto" w:fill="FFFFFF"/>
        </w:rPr>
        <w:t>программы</w:t>
      </w:r>
      <w:bookmarkEnd w:id="5"/>
    </w:p>
    <w:p w:rsidR="009411D4" w:rsidRDefault="00A51FA8" w:rsidP="007C6535">
      <w:pPr>
        <w:spacing w:after="0" w:line="360" w:lineRule="auto"/>
        <w:ind w:firstLine="85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1. Вводное занятие. Техника безопасности. Театр кукол, разновидности кукольного театра. Рассказ об истоках Театра кукол.   2. Магический мир театра. Знакомство детей с особенности театра кукол. Рассказ об истоках создания театра «Петрушка» в России. Знакомство с театральной лексикой. Понятия: кукловод, персонажи, сюжет и др. Понятие о технологии изготовления различных кукол. Изготовление кукол. Знакомство с технологией разработки выкроек кукол. Выбор материалов для изготовления различных частей куклы. </w:t>
      </w:r>
    </w:p>
    <w:p w:rsidR="009411D4" w:rsidRDefault="00A51FA8" w:rsidP="007C6535">
      <w:pPr>
        <w:spacing w:after="0" w:line="360" w:lineRule="auto"/>
        <w:ind w:firstLine="85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 xml:space="preserve">3. Моя волшебная ручка. Пальчиковые куклы. Овладение навыками кукловождения пальчиковыми куклами. Перчаточные куклы. Овладение навыками кукловождения перчаточными куклами. Ложковые куклы. Овладение навыками кукловождения ложковыми куклами. Куклы настольного театра. Овладение навыками кукловождения куклами настольного театра. </w:t>
      </w:r>
    </w:p>
    <w:p w:rsidR="009411D4" w:rsidRDefault="00A51FA8" w:rsidP="007C6535">
      <w:pPr>
        <w:spacing w:after="0" w:line="360" w:lineRule="auto"/>
        <w:ind w:firstLine="85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4. Театр начинается с вешалки, а кукольный театр с ширмы. Декорация. Знакомство детей с понятием «декорация». Ознакомление с элементами оформления (декорации, цвет, свет, звук, шумы и т. п.) спектакля кукольного театра. Понятие о плоскостных и объёмных декорациях. Понятие о физико-технических свойствах материалов для изготовления театрального реквизита. Изготовление плоскостных декораций (деревья, дома и т.д.). Понятие о физико-технических свойствах </w:t>
      </w:r>
    </w:p>
    <w:p w:rsidR="009411D4" w:rsidRDefault="00A51FA8" w:rsidP="007C6535">
      <w:pPr>
        <w:spacing w:after="0" w:line="360" w:lineRule="auto"/>
        <w:ind w:firstLine="85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5. Речевая гимнастика. Понятие о речевой гимнастике и об особенностях речи различных персонажей кукольного спектакля (детей, взрослых персонажей, различных зверей). Модуляция голоса. Понятие об артикуляции и выразительном чтении различных текстов (диалог, монолог, рассказ о природе, прямая речь, речь втора за кадром и т.п.). Природные задатки человека, пути их развития. Отработка навыков сценической речи.</w:t>
      </w:r>
    </w:p>
    <w:p w:rsidR="009411D4" w:rsidRDefault="00A51FA8" w:rsidP="007C6535">
      <w:pPr>
        <w:spacing w:after="0" w:line="360" w:lineRule="auto"/>
        <w:ind w:firstLine="85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6. Особенности работы кукловода. Понятие о разнообразности движений различных частей кукол. Отработка навыков движения куклы по передней створке ширмы. Особенности психологической подготовки юного артиста-кукловода. Отработка навыков движения куклы в глубине ширмы. Понятие о театральных профессиях (актёр, гример, режиссер и др.). Закрепление навыков жестикуляции и физических действий. Расчёт времени тех или иных сцен, мизансцен и протяженность всего спектакля. Генеральная репетиция. Разбор итогов генеральной репетиции</w:t>
      </w:r>
    </w:p>
    <w:p w:rsidR="009411D4" w:rsidRDefault="00A51FA8" w:rsidP="007C6535">
      <w:pPr>
        <w:spacing w:after="0" w:line="360" w:lineRule="auto"/>
        <w:ind w:firstLine="85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7. Постановка пальчикового кукольного театра «Курочка Ряба». Знакомство детей с пальчиковым кукольным театром. Отработка навыка работы с пальчиковыми куклами. Прослушивание сказки. Проигрывание в </w:t>
      </w:r>
      <w:r>
        <w:rPr>
          <w:rFonts w:ascii="Times New Roman" w:eastAsia="Times New Roman" w:hAnsi="Times New Roman" w:cs="Times New Roman"/>
          <w:sz w:val="28"/>
          <w:shd w:val="clear" w:color="auto" w:fill="FFFFFF"/>
        </w:rPr>
        <w:lastRenderedPageBreak/>
        <w:t>ролях. Подбор музыкального сопровождения. Распределение ролей. Первичная работа с куклами персонажами. Отработка спектакля. Обучение соединению действий кукол со словами сказки. Генеральная репетиция. Разбор итогов генеральной репетиции. Творческий отчет. Показ пальчикового кукольного спектакля «Курочка Ряба» для обучающихся.</w:t>
      </w:r>
    </w:p>
    <w:p w:rsidR="009411D4" w:rsidRDefault="00A51FA8" w:rsidP="007C6535">
      <w:pPr>
        <w:spacing w:after="0" w:line="360" w:lineRule="auto"/>
        <w:ind w:firstLine="85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8. Постановка настольного кукольного театра «Колобок». Ознакомление детей с настольным кукольным театром. Изготовление кукол. Выразительное чтение сказки. Обсуждение характеров героев сказки, обсуждение постановочного плана. Распределение ролей. Знакомство с куклами сказки. Первичная отработка навыка работы с куклами сказки. Отработка выразительного чтения слов каждого героя сказки, этюды с куклами на материале пьесы. Генеральная репетиция. Разбор итогов генеральной репетиции. Творческий отчет. Показ настольного кукольного спектакля «Колобок» для обучающихся. </w:t>
      </w:r>
    </w:p>
    <w:p w:rsidR="009411D4" w:rsidRDefault="00A51FA8" w:rsidP="007C6535">
      <w:pPr>
        <w:spacing w:after="0" w:line="360" w:lineRule="auto"/>
        <w:ind w:firstLine="85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9. Постановка театра ложек «Репка». Эти «волшебные» ложки. Знакомство детей с театром ложек. Изготовление кукол. Давайте познакомимся. Прослушивание сказки. Распределение ролей, обсуждение характеров героев сказки «Репка». Здравствуйте, сказочные герои. Подбор музыки, проигрывание в ролях. Заучивание слов (ударение, эмоциональная интонация, пауза, темп). Репетиция по эпизодам. Поиски выразительных возможностей кукол в предлагаемых обстоятельствах пьесы, этюды с куклами на материале пьесы. Генеральная репетиция. Разбор итогов генеральной репетиции. Творческий отчет. Показ постановки театра ложек «Репка» для обучающихся.</w:t>
      </w:r>
    </w:p>
    <w:p w:rsidR="009411D4" w:rsidRDefault="00A51FA8" w:rsidP="007C6535">
      <w:pPr>
        <w:spacing w:after="0" w:line="360" w:lineRule="auto"/>
        <w:ind w:firstLine="85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10. Постановка кукольного театра «Теремок». Моя волшебная рукавичка. Ознакомление детей с перчаточными куклами. Изготовление кукол. Давайте познакомимся. Прослушивание сказки. Работа над основными терминами и понятиями, названиями животных: Лягушка-квакушка, Мышка-норушка и т.д. Просмотр мультфильма. Здравствуйте, сказочные герои. Распределение ролей, обсуждение характеров героев </w:t>
      </w:r>
      <w:r>
        <w:rPr>
          <w:rFonts w:ascii="Times New Roman" w:eastAsia="Times New Roman" w:hAnsi="Times New Roman" w:cs="Times New Roman"/>
          <w:sz w:val="28"/>
          <w:shd w:val="clear" w:color="auto" w:fill="FFFFFF"/>
        </w:rPr>
        <w:lastRenderedPageBreak/>
        <w:t>сказки. Говорят, герои. Заучивание слов (ударение, эмоциональная интонация, паузы, темп). Обучение соединению действий кукол со словами пьесы. Работа за ширмой. Репетиция по эпизодам. Поиски выразительных возможностей кукол в предлагаемых обстоятельствах пьесы, этюды с куклами на материале пьесы. Генеральная репетиция. Разбор итогов генеральной репетиции. Творческий отчет. Показ кукольного спектакля «Теремок» для обучающихся.</w:t>
      </w:r>
    </w:p>
    <w:p w:rsidR="009411D4" w:rsidRPr="009135B3" w:rsidRDefault="00A51FA8" w:rsidP="009135B3">
      <w:pPr>
        <w:spacing w:after="0" w:line="360" w:lineRule="auto"/>
        <w:ind w:firstLine="85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11. Итоговое занятие. Подведение итогов года. Итоговая аттестация обучающихся. Просмотр и обсуждение видео – материалов спектаклей</w:t>
      </w:r>
    </w:p>
    <w:p w:rsidR="009411D4" w:rsidRPr="009135B3" w:rsidRDefault="009135B3" w:rsidP="009135B3">
      <w:pPr>
        <w:pStyle w:val="1"/>
        <w:spacing w:before="0" w:line="360" w:lineRule="auto"/>
        <w:jc w:val="center"/>
        <w:rPr>
          <w:rFonts w:ascii="Times New Roman" w:eastAsia="Times New Roman" w:hAnsi="Times New Roman" w:cs="Times New Roman"/>
          <w:b/>
          <w:color w:val="0D0D0D" w:themeColor="text1" w:themeTint="F2"/>
          <w:sz w:val="28"/>
          <w:szCs w:val="28"/>
        </w:rPr>
      </w:pPr>
      <w:bookmarkStart w:id="6" w:name="_Toc182150421"/>
      <w:r w:rsidRPr="009135B3">
        <w:rPr>
          <w:rFonts w:ascii="Times New Roman" w:eastAsia="Times New Roman" w:hAnsi="Times New Roman" w:cs="Times New Roman"/>
          <w:b/>
          <w:color w:val="0D0D0D" w:themeColor="text1" w:themeTint="F2"/>
          <w:sz w:val="28"/>
          <w:szCs w:val="28"/>
        </w:rPr>
        <w:t>1.5</w:t>
      </w:r>
      <w:r w:rsidR="00A51FA8" w:rsidRPr="009135B3">
        <w:rPr>
          <w:rFonts w:ascii="Times New Roman" w:eastAsia="Times New Roman" w:hAnsi="Times New Roman" w:cs="Times New Roman"/>
          <w:b/>
          <w:color w:val="0D0D0D" w:themeColor="text1" w:themeTint="F2"/>
          <w:sz w:val="28"/>
          <w:szCs w:val="28"/>
        </w:rPr>
        <w:t xml:space="preserve"> Планируемые результаты</w:t>
      </w:r>
      <w:bookmarkEnd w:id="6"/>
    </w:p>
    <w:p w:rsidR="009411D4" w:rsidRPr="009135B3" w:rsidRDefault="00A51FA8" w:rsidP="009135B3">
      <w:pPr>
        <w:spacing w:after="0" w:line="360" w:lineRule="auto"/>
        <w:ind w:firstLine="851"/>
        <w:jc w:val="both"/>
        <w:rPr>
          <w:rFonts w:ascii="Times New Roman" w:eastAsia="Times New Roman" w:hAnsi="Times New Roman" w:cs="Times New Roman"/>
          <w:i/>
          <w:sz w:val="28"/>
        </w:rPr>
      </w:pPr>
      <w:r w:rsidRPr="009135B3">
        <w:rPr>
          <w:rFonts w:ascii="Times New Roman" w:eastAsia="Times New Roman" w:hAnsi="Times New Roman" w:cs="Times New Roman"/>
          <w:i/>
          <w:sz w:val="28"/>
        </w:rPr>
        <w:t>В результате занятий по программе «Школьный театр»» должны быть достигнуты определенные результаты</w:t>
      </w:r>
    </w:p>
    <w:p w:rsidR="009411D4" w:rsidRPr="009135B3" w:rsidRDefault="00A51FA8" w:rsidP="009135B3">
      <w:pPr>
        <w:spacing w:after="0" w:line="360" w:lineRule="auto"/>
        <w:ind w:firstLine="851"/>
        <w:jc w:val="both"/>
        <w:rPr>
          <w:rFonts w:ascii="Times New Roman" w:eastAsia="Times New Roman" w:hAnsi="Times New Roman" w:cs="Times New Roman"/>
          <w:i/>
          <w:sz w:val="28"/>
        </w:rPr>
      </w:pPr>
      <w:r w:rsidRPr="009135B3">
        <w:rPr>
          <w:rFonts w:ascii="Times New Roman" w:eastAsia="Times New Roman" w:hAnsi="Times New Roman" w:cs="Times New Roman"/>
          <w:i/>
          <w:sz w:val="28"/>
        </w:rPr>
        <w:t>Предметные:</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приобретение опыта работы с различными видами кукол изготовленных из разных материалов и в разных техниках;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приобретение опыта создания различных видов кукол (перчаточных, настольных, плоскостных, марионеток) в разных техниках изготовления;</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приобретение опыта создания различных видов декораций и бутафории (объемных, плоскостных) в разных техниках изготовления;</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применять знания элементарных приемов работы с куклой;</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применять знания элементарных приемов работы с ширмой;</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использовать собственное воображение для создания эскиза куклы и декораций;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использовать пространство ширмы (горизонтальный, вертикальный), в соответствии с задачей и сюжетом</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владеть техническими приемами в изображении движении куклы;  аккуратно выполнять замысел спектакля в разных видах кукольного театра;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проявлять интерес к театральному искусству;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различать основные виды кукольного театра (настольный, пальчиковый, перчаточный, ложковый) и участвовать в театрально-</w:t>
      </w:r>
      <w:r>
        <w:rPr>
          <w:rFonts w:ascii="Times New Roman" w:eastAsia="Times New Roman" w:hAnsi="Times New Roman" w:cs="Times New Roman"/>
          <w:sz w:val="28"/>
        </w:rPr>
        <w:lastRenderedPageBreak/>
        <w:t xml:space="preserve">творческой деятельности, используя различные виды кукол кукольного театра и приёмы работы с ними для передачи замысла спектакля;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узнавать отдельные выдающиеся театральные постановки кукольного театра;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различать основные приемы работы с куклой; передавать эмоциональную напряжённость с помощью движения куклы и модуляции голоса; использовать их для передачи художественного замысла в собственной учебно-творческой деятельности;</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эмоциональное значение модуляции голоса;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передавать в декорации, бутафории простейшую форму, основной цвет предметов;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играть спектакль с учётом замысла;</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Личностные результаты отражаются в индивидуальных качественных свойствах обучающихся, которые они должны приобрести в процессе освоения программы</w:t>
      </w:r>
    </w:p>
    <w:p w:rsidR="009411D4" w:rsidRPr="009135B3" w:rsidRDefault="00A51FA8" w:rsidP="009135B3">
      <w:pPr>
        <w:spacing w:after="0" w:line="360" w:lineRule="auto"/>
        <w:ind w:firstLine="851"/>
        <w:jc w:val="both"/>
        <w:rPr>
          <w:rFonts w:ascii="Times New Roman" w:eastAsia="Times New Roman" w:hAnsi="Times New Roman" w:cs="Times New Roman"/>
          <w:i/>
          <w:sz w:val="28"/>
        </w:rPr>
      </w:pPr>
      <w:r w:rsidRPr="009135B3">
        <w:rPr>
          <w:rFonts w:ascii="Times New Roman" w:eastAsia="Times New Roman" w:hAnsi="Times New Roman" w:cs="Times New Roman"/>
          <w:i/>
          <w:sz w:val="28"/>
        </w:rPr>
        <w:t xml:space="preserve">Личностные: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развитие эстетического, эмоционально-ценностного видения окружающего мира;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развитие ассоциативного мышления, театрального вкуса и творческого воображения;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сформированность эстетических чувств, театрально-творческого мышления, наблюдательности и фантазии;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сформированность эстетических потребностей-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чувство гордости за культуру и искусство Родины, своего народа  понимание особой роли культуры и искусства в жизни общества и каждого отдельного человека;  уважительное отношение к культуре и искусству других народов нашей страны и мира в целом; </w:t>
      </w:r>
    </w:p>
    <w:p w:rsidR="009411D4" w:rsidRDefault="00A51FA8" w:rsidP="009135B3">
      <w:pPr>
        <w:spacing w:after="0" w:line="360" w:lineRule="auto"/>
        <w:ind w:firstLine="851"/>
        <w:jc w:val="both"/>
        <w:rPr>
          <w:rFonts w:ascii="Times New Roman" w:eastAsia="Times New Roman" w:hAnsi="Times New Roman" w:cs="Times New Roman"/>
          <w:sz w:val="28"/>
        </w:rPr>
      </w:pPr>
      <w:r w:rsidRPr="009135B3">
        <w:rPr>
          <w:rFonts w:ascii="Times New Roman" w:eastAsia="Times New Roman" w:hAnsi="Times New Roman" w:cs="Times New Roman"/>
          <w:i/>
          <w:sz w:val="28"/>
        </w:rPr>
        <w:lastRenderedPageBreak/>
        <w:t>Метапредметные</w:t>
      </w:r>
      <w:r>
        <w:rPr>
          <w:rFonts w:ascii="Times New Roman" w:eastAsia="Times New Roman" w:hAnsi="Times New Roman" w:cs="Times New Roman"/>
          <w:sz w:val="28"/>
        </w:rPr>
        <w:t xml:space="preserve"> результаты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 овладение умением творческого видения с позиций актёра, т.е. умением сравнивать, анализировать, выделять главное, обобщать;</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 овладение умением вести диалог, распределять функции и роли в процессе выполнения коллективной творческой работы;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актерскому мастерству, написании сценария, создании куклы и т.д.;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умение рационально строить самостоятельную творческую деятельность, умение организовать место занятий;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осознанное стремление к освоению новых знаний и умений, к достижению более высоких и оригинальных творческих результатов. </w:t>
      </w:r>
    </w:p>
    <w:p w:rsidR="009411D4" w:rsidRPr="009135B3" w:rsidRDefault="00A51FA8" w:rsidP="009135B3">
      <w:pPr>
        <w:spacing w:after="0" w:line="360" w:lineRule="auto"/>
        <w:ind w:firstLine="851"/>
        <w:jc w:val="both"/>
        <w:rPr>
          <w:rFonts w:ascii="Times New Roman" w:eastAsia="Times New Roman" w:hAnsi="Times New Roman" w:cs="Times New Roman"/>
          <w:i/>
          <w:sz w:val="28"/>
        </w:rPr>
      </w:pPr>
      <w:r w:rsidRPr="009135B3">
        <w:rPr>
          <w:rFonts w:ascii="Times New Roman" w:eastAsia="Times New Roman" w:hAnsi="Times New Roman" w:cs="Times New Roman"/>
          <w:i/>
          <w:sz w:val="28"/>
        </w:rPr>
        <w:t xml:space="preserve">Регулятивные УУД: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понимание связи театрального искусства с другими видами искусств, его значение в жизни человека; </w:t>
      </w:r>
    </w:p>
    <w:p w:rsidR="009411D4" w:rsidRPr="009135B3" w:rsidRDefault="00A51FA8" w:rsidP="009135B3">
      <w:pPr>
        <w:spacing w:after="0" w:line="360" w:lineRule="auto"/>
        <w:ind w:firstLine="851"/>
        <w:jc w:val="both"/>
        <w:rPr>
          <w:rFonts w:ascii="Times New Roman" w:eastAsia="Times New Roman" w:hAnsi="Times New Roman" w:cs="Times New Roman"/>
          <w:i/>
          <w:sz w:val="28"/>
        </w:rPr>
      </w:pPr>
      <w:r w:rsidRPr="009135B3">
        <w:rPr>
          <w:rFonts w:ascii="Times New Roman" w:eastAsia="Times New Roman" w:hAnsi="Times New Roman" w:cs="Times New Roman"/>
          <w:i/>
          <w:sz w:val="28"/>
        </w:rPr>
        <w:t xml:space="preserve">Познавательные УУД: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-формирование основ театрально культуры обучающихся как части их общей духовной культуры.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учебно-познавательный интерес к новому учебному материалу и способам решения новой задачи;</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способность к самооценке на основе критериев успешности учебной деятельности; </w:t>
      </w:r>
    </w:p>
    <w:p w:rsidR="009411D4" w:rsidRPr="009135B3" w:rsidRDefault="00A51FA8" w:rsidP="009135B3">
      <w:pPr>
        <w:spacing w:after="0" w:line="360" w:lineRule="auto"/>
        <w:ind w:firstLine="851"/>
        <w:jc w:val="both"/>
        <w:rPr>
          <w:rFonts w:ascii="Times New Roman" w:eastAsia="Times New Roman" w:hAnsi="Times New Roman" w:cs="Times New Roman"/>
          <w:i/>
          <w:sz w:val="28"/>
        </w:rPr>
      </w:pPr>
      <w:r w:rsidRPr="009135B3">
        <w:rPr>
          <w:rFonts w:ascii="Times New Roman" w:eastAsia="Times New Roman" w:hAnsi="Times New Roman" w:cs="Times New Roman"/>
          <w:i/>
          <w:sz w:val="28"/>
        </w:rPr>
        <w:t>Коммуникативные УУД:</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умение выразить свои идеи вербально и с помощью визуальных средств.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овладение навыками коллективной деятельности в процессе совместной творческой работы в команде под руководством педагога;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умение сотрудничать с товарищами в процессе совместной деятельности, соотносить свою часть работы с общим замыслом;</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умение обсуждать и анализировать собственную театральную деятельность и работу товарищей с позиций творческих задач данной темы, с точки зрения содержания и средств его выражения. Формой подведения итогов реализации программы является: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Выполнение практических заданий;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Выставки работ обучающихся (тематические, итоговые);</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Подготовка работ для участия в творческих конкурсах; </w:t>
      </w:r>
    </w:p>
    <w:p w:rsidR="009411D4" w:rsidRDefault="00A51FA8" w:rsidP="009135B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Показ спектакля обучающихся. </w:t>
      </w:r>
    </w:p>
    <w:p w:rsidR="009411D4" w:rsidRDefault="009411D4">
      <w:pPr>
        <w:spacing w:after="0" w:line="240" w:lineRule="auto"/>
        <w:jc w:val="both"/>
        <w:rPr>
          <w:rFonts w:ascii="Times New Roman" w:eastAsia="Times New Roman" w:hAnsi="Times New Roman" w:cs="Times New Roman"/>
          <w:sz w:val="28"/>
        </w:rPr>
      </w:pPr>
    </w:p>
    <w:p w:rsidR="009411D4" w:rsidRPr="00EC3E91" w:rsidRDefault="00EC3E91" w:rsidP="00EC3E91">
      <w:pPr>
        <w:pStyle w:val="1"/>
        <w:spacing w:before="0" w:line="360" w:lineRule="auto"/>
        <w:jc w:val="center"/>
        <w:rPr>
          <w:rFonts w:ascii="Times New Roman" w:eastAsia="Times New Roman" w:hAnsi="Times New Roman" w:cs="Times New Roman"/>
          <w:b/>
          <w:color w:val="0D0D0D" w:themeColor="text1" w:themeTint="F2"/>
          <w:sz w:val="28"/>
        </w:rPr>
      </w:pPr>
      <w:bookmarkStart w:id="7" w:name="_Toc182150422"/>
      <w:r w:rsidRPr="00EC3E91">
        <w:rPr>
          <w:rFonts w:ascii="Times New Roman" w:eastAsia="Times New Roman" w:hAnsi="Times New Roman" w:cs="Times New Roman"/>
          <w:b/>
          <w:color w:val="0D0D0D" w:themeColor="text1" w:themeTint="F2"/>
          <w:sz w:val="28"/>
        </w:rPr>
        <w:t>Раздел 2. «Комплекс организационно-педагогических условий»</w:t>
      </w:r>
      <w:bookmarkEnd w:id="7"/>
    </w:p>
    <w:p w:rsidR="009411D4" w:rsidRPr="00EC3E91" w:rsidRDefault="00A51FA8" w:rsidP="00EC3E91">
      <w:pPr>
        <w:pStyle w:val="1"/>
        <w:spacing w:before="0" w:line="360" w:lineRule="auto"/>
        <w:jc w:val="center"/>
        <w:rPr>
          <w:rFonts w:ascii="Times New Roman" w:eastAsia="Times New Roman" w:hAnsi="Times New Roman" w:cs="Times New Roman"/>
          <w:b/>
          <w:color w:val="0D0D0D" w:themeColor="text1" w:themeTint="F2"/>
          <w:sz w:val="28"/>
        </w:rPr>
      </w:pPr>
      <w:bookmarkStart w:id="8" w:name="_Toc182150423"/>
      <w:r w:rsidRPr="00EC3E91">
        <w:rPr>
          <w:rFonts w:ascii="Times New Roman" w:eastAsia="Times New Roman" w:hAnsi="Times New Roman" w:cs="Times New Roman"/>
          <w:b/>
          <w:color w:val="0D0D0D" w:themeColor="text1" w:themeTint="F2"/>
          <w:sz w:val="28"/>
        </w:rPr>
        <w:t>2.1</w:t>
      </w:r>
      <w:r w:rsidR="009135B3" w:rsidRPr="00EC3E91">
        <w:rPr>
          <w:rFonts w:ascii="Times New Roman" w:eastAsia="Times New Roman" w:hAnsi="Times New Roman" w:cs="Times New Roman"/>
          <w:b/>
          <w:color w:val="0D0D0D" w:themeColor="text1" w:themeTint="F2"/>
          <w:sz w:val="28"/>
        </w:rPr>
        <w:t xml:space="preserve"> </w:t>
      </w:r>
      <w:r w:rsidR="00EC3E91" w:rsidRPr="00EC3E91">
        <w:rPr>
          <w:rFonts w:ascii="Times New Roman" w:eastAsia="Times New Roman" w:hAnsi="Times New Roman" w:cs="Times New Roman"/>
          <w:b/>
          <w:color w:val="0D0D0D" w:themeColor="text1" w:themeTint="F2"/>
          <w:sz w:val="28"/>
        </w:rPr>
        <w:t xml:space="preserve">Календарный </w:t>
      </w:r>
      <w:r w:rsidRPr="00EC3E91">
        <w:rPr>
          <w:rFonts w:ascii="Times New Roman" w:eastAsia="Times New Roman" w:hAnsi="Times New Roman" w:cs="Times New Roman"/>
          <w:b/>
          <w:color w:val="0D0D0D" w:themeColor="text1" w:themeTint="F2"/>
          <w:sz w:val="28"/>
        </w:rPr>
        <w:t>учебный график</w:t>
      </w:r>
      <w:bookmarkEnd w:id="8"/>
    </w:p>
    <w:tbl>
      <w:tblPr>
        <w:tblW w:w="0" w:type="auto"/>
        <w:tblInd w:w="-1026" w:type="dxa"/>
        <w:tblCellMar>
          <w:left w:w="10" w:type="dxa"/>
          <w:right w:w="10" w:type="dxa"/>
        </w:tblCellMar>
        <w:tblLook w:val="0000" w:firstRow="0" w:lastRow="0" w:firstColumn="0" w:lastColumn="0" w:noHBand="0" w:noVBand="0"/>
      </w:tblPr>
      <w:tblGrid>
        <w:gridCol w:w="496"/>
        <w:gridCol w:w="919"/>
        <w:gridCol w:w="1469"/>
        <w:gridCol w:w="1632"/>
        <w:gridCol w:w="823"/>
        <w:gridCol w:w="2548"/>
        <w:gridCol w:w="1469"/>
        <w:gridCol w:w="1241"/>
      </w:tblGrid>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Segoe UI Symbol" w:hAnsi="Times New Roman" w:cs="Times New Roman"/>
                <w:sz w:val="24"/>
                <w:szCs w:val="24"/>
              </w:rPr>
              <w:t>№</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Times New Roman" w:hAnsi="Times New Roman" w:cs="Times New Roman"/>
                <w:b/>
                <w:sz w:val="24"/>
                <w:szCs w:val="24"/>
              </w:rPr>
            </w:pPr>
            <w:r w:rsidRPr="00EC3E91">
              <w:rPr>
                <w:rFonts w:ascii="Times New Roman" w:eastAsia="Times New Roman" w:hAnsi="Times New Roman" w:cs="Times New Roman"/>
                <w:b/>
                <w:sz w:val="24"/>
                <w:szCs w:val="24"/>
              </w:rPr>
              <w:t>Месяц</w:t>
            </w:r>
          </w:p>
          <w:p w:rsidR="009411D4" w:rsidRPr="00EC3E91" w:rsidRDefault="00A51FA8" w:rsidP="00EC3E91">
            <w:pPr>
              <w:tabs>
                <w:tab w:val="left" w:pos="1200"/>
              </w:tabs>
              <w:spacing w:after="0" w:line="240" w:lineRule="auto"/>
              <w:jc w:val="center"/>
              <w:rPr>
                <w:rFonts w:ascii="Times New Roman" w:hAnsi="Times New Roman" w:cs="Times New Roman"/>
                <w:b/>
                <w:sz w:val="24"/>
                <w:szCs w:val="24"/>
              </w:rPr>
            </w:pPr>
            <w:r w:rsidRPr="00EC3E91">
              <w:rPr>
                <w:rFonts w:ascii="Times New Roman" w:eastAsia="Times New Roman" w:hAnsi="Times New Roman" w:cs="Times New Roman"/>
                <w:b/>
                <w:sz w:val="24"/>
                <w:szCs w:val="24"/>
              </w:rPr>
              <w:t>число</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Times New Roman" w:hAnsi="Times New Roman" w:cs="Times New Roman"/>
                <w:b/>
                <w:sz w:val="24"/>
                <w:szCs w:val="24"/>
              </w:rPr>
            </w:pPr>
            <w:r w:rsidRPr="00EC3E91">
              <w:rPr>
                <w:rFonts w:ascii="Times New Roman" w:eastAsia="Times New Roman" w:hAnsi="Times New Roman" w:cs="Times New Roman"/>
                <w:b/>
                <w:sz w:val="24"/>
                <w:szCs w:val="24"/>
              </w:rPr>
              <w:t>Время проведения</w:t>
            </w:r>
          </w:p>
          <w:p w:rsidR="009411D4" w:rsidRPr="00EC3E91" w:rsidRDefault="00A51FA8" w:rsidP="00EC3E91">
            <w:pPr>
              <w:tabs>
                <w:tab w:val="left" w:pos="1200"/>
              </w:tabs>
              <w:spacing w:after="0" w:line="240" w:lineRule="auto"/>
              <w:jc w:val="center"/>
              <w:rPr>
                <w:rFonts w:ascii="Times New Roman" w:hAnsi="Times New Roman" w:cs="Times New Roman"/>
                <w:b/>
                <w:sz w:val="24"/>
                <w:szCs w:val="24"/>
              </w:rPr>
            </w:pPr>
            <w:r w:rsidRPr="00EC3E91">
              <w:rPr>
                <w:rFonts w:ascii="Times New Roman" w:eastAsia="Times New Roman" w:hAnsi="Times New Roman" w:cs="Times New Roman"/>
                <w:b/>
                <w:sz w:val="24"/>
                <w:szCs w:val="24"/>
              </w:rPr>
              <w:t>занятия</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Times New Roman" w:hAnsi="Times New Roman" w:cs="Times New Roman"/>
                <w:b/>
                <w:sz w:val="24"/>
                <w:szCs w:val="24"/>
              </w:rPr>
            </w:pPr>
            <w:r w:rsidRPr="00EC3E91">
              <w:rPr>
                <w:rFonts w:ascii="Times New Roman" w:eastAsia="Times New Roman" w:hAnsi="Times New Roman" w:cs="Times New Roman"/>
                <w:b/>
                <w:sz w:val="24"/>
                <w:szCs w:val="24"/>
              </w:rPr>
              <w:t>Форма</w:t>
            </w:r>
          </w:p>
          <w:p w:rsidR="009411D4" w:rsidRPr="00EC3E91" w:rsidRDefault="00A51FA8" w:rsidP="00EC3E91">
            <w:pPr>
              <w:tabs>
                <w:tab w:val="left" w:pos="1200"/>
              </w:tabs>
              <w:spacing w:after="0" w:line="240" w:lineRule="auto"/>
              <w:jc w:val="center"/>
              <w:rPr>
                <w:rFonts w:ascii="Times New Roman" w:hAnsi="Times New Roman" w:cs="Times New Roman"/>
                <w:b/>
                <w:sz w:val="24"/>
                <w:szCs w:val="24"/>
              </w:rPr>
            </w:pPr>
            <w:r w:rsidRPr="00EC3E91">
              <w:rPr>
                <w:rFonts w:ascii="Times New Roman" w:eastAsia="Times New Roman" w:hAnsi="Times New Roman" w:cs="Times New Roman"/>
                <w:b/>
                <w:sz w:val="24"/>
                <w:szCs w:val="24"/>
              </w:rPr>
              <w:t>занятия</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Times New Roman" w:hAnsi="Times New Roman" w:cs="Times New Roman"/>
                <w:b/>
                <w:sz w:val="24"/>
                <w:szCs w:val="24"/>
              </w:rPr>
            </w:pPr>
            <w:r w:rsidRPr="00EC3E91">
              <w:rPr>
                <w:rFonts w:ascii="Times New Roman" w:eastAsia="Times New Roman" w:hAnsi="Times New Roman" w:cs="Times New Roman"/>
                <w:b/>
                <w:sz w:val="24"/>
                <w:szCs w:val="24"/>
              </w:rPr>
              <w:t>Кол-во</w:t>
            </w:r>
          </w:p>
          <w:p w:rsidR="009411D4" w:rsidRPr="00EC3E91" w:rsidRDefault="00A51FA8" w:rsidP="00EC3E91">
            <w:pPr>
              <w:tabs>
                <w:tab w:val="left" w:pos="1200"/>
              </w:tabs>
              <w:spacing w:after="0" w:line="240" w:lineRule="auto"/>
              <w:jc w:val="center"/>
              <w:rPr>
                <w:rFonts w:ascii="Times New Roman" w:hAnsi="Times New Roman" w:cs="Times New Roman"/>
                <w:b/>
                <w:sz w:val="24"/>
                <w:szCs w:val="24"/>
              </w:rPr>
            </w:pPr>
            <w:r w:rsidRPr="00EC3E91">
              <w:rPr>
                <w:rFonts w:ascii="Times New Roman" w:eastAsia="Times New Roman" w:hAnsi="Times New Roman" w:cs="Times New Roman"/>
                <w:b/>
                <w:sz w:val="24"/>
                <w:szCs w:val="24"/>
              </w:rPr>
              <w:t>часов</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hAnsi="Times New Roman" w:cs="Times New Roman"/>
                <w:b/>
                <w:sz w:val="24"/>
                <w:szCs w:val="24"/>
              </w:rPr>
            </w:pPr>
            <w:r w:rsidRPr="00EC3E91">
              <w:rPr>
                <w:rFonts w:ascii="Times New Roman" w:eastAsia="Times New Roman" w:hAnsi="Times New Roman" w:cs="Times New Roman"/>
                <w:b/>
                <w:sz w:val="24"/>
                <w:szCs w:val="24"/>
              </w:rPr>
              <w:t>Тема занятия</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EC3E91" w:rsidP="00EC3E91">
            <w:pPr>
              <w:tabs>
                <w:tab w:val="left" w:pos="120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Место проведени</w:t>
            </w:r>
            <w:r w:rsidR="00A51FA8" w:rsidRPr="00EC3E91">
              <w:rPr>
                <w:rFonts w:ascii="Times New Roman" w:eastAsia="Times New Roman" w:hAnsi="Times New Roman" w:cs="Times New Roman"/>
                <w:b/>
                <w:sz w:val="24"/>
                <w:szCs w:val="24"/>
              </w:rPr>
              <w:t>я</w:t>
            </w:r>
          </w:p>
          <w:p w:rsidR="009411D4" w:rsidRPr="00EC3E91" w:rsidRDefault="009411D4" w:rsidP="00EC3E91">
            <w:pPr>
              <w:spacing w:after="0" w:line="240" w:lineRule="auto"/>
              <w:jc w:val="center"/>
              <w:rPr>
                <w:rFonts w:ascii="Times New Roman" w:hAnsi="Times New Roman" w:cs="Times New Roman"/>
                <w:b/>
                <w:sz w:val="24"/>
                <w:szCs w:val="24"/>
              </w:rPr>
            </w:pP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EC3E91" w:rsidP="00EC3E91">
            <w:pPr>
              <w:spacing w:after="0" w:line="240" w:lineRule="auto"/>
              <w:jc w:val="center"/>
              <w:rPr>
                <w:rFonts w:ascii="Times New Roman" w:eastAsia="Calibri" w:hAnsi="Times New Roman" w:cs="Times New Roman"/>
                <w:b/>
                <w:sz w:val="24"/>
                <w:szCs w:val="24"/>
              </w:rPr>
            </w:pPr>
            <w:r w:rsidRPr="00EC3E91">
              <w:rPr>
                <w:rFonts w:ascii="Times New Roman" w:eastAsia="Calibri" w:hAnsi="Times New Roman" w:cs="Times New Roman"/>
                <w:b/>
                <w:sz w:val="24"/>
                <w:szCs w:val="24"/>
              </w:rPr>
              <w:t>Форма контроля</w:t>
            </w: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1</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Беседа</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Вводное занятие. Правила поведения на занятиях. Игра "Давайте познакомимся"</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устный опрос</w:t>
            </w: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2</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Театр кукол. Разновидности кукольного театра. рассказ о истоках театра кукол</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lastRenderedPageBreak/>
              <w:t>3</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история театра "Петрушка" в России"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4</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беседа</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Театральная лексика.Понятия "Кукловод", "Персонажи", "Сюжет", "Роль", "Занавес", "Ширма"</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5</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Понятие о технологии изготовления различных кукол.</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6</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Знакомство с выкройками. выбор материалов для  изготовления различных частей куклы.</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7</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Практическая работа</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 Изготовление куклы "Колобок".Раскрой Обтягивание шара фоамираном. Изготовление ручек, ножек</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8</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Практическая работа</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Изготовление куклы "Колобок" Крепление рук, ног к туловищу. Рисование лица. Оформление работы</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9</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Пальчиковые куклы. Знакомство с пальчиковыми куклами, навыками вождения куклы,</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10</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Перчаточные куклы куклы. Знакомство с перчаточными куклами, навыками вождения куклы,</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11</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Ложковые куклы куклы. Знакомство с ложковыми куклами куклами, навыками вождения куклы,</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lastRenderedPageBreak/>
              <w:t>12</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Куклы настольного театра. Знакомство с навыками кукловождения куклами настольного театра.</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13</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Декорация.Знакомство с понятием "Декорация". Знакомство с понятием "Театральный реквизит"</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14</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Знакомство с элементами оформления (свет, шум, звук и др.)спектакля кукольного театра</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15</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 Практическое задание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Понятие о плоскостных и объемных декорациях, театрального реквизита.</w:t>
            </w:r>
          </w:p>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Выбор материала для изготовления декорации.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16</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Изготовление плоскостных декораций "Дерево", "Дом"</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17</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Первичные навыки работы с ширмой.  Понятие " Глубина ширмы", "Передняя створка ширмы"</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18</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Первичные навыки самостоятельной работы с ширмой</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19</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речевая гимнастика.Понятие о речевой гимнастике и об особенностях различных персонажей кукольного спектакля.  Модуляция голоса</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lastRenderedPageBreak/>
              <w:t>20</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упражнения на развитие дикции.Проговаривам скороговорки. Игра</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21</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понятие об артикуляции и выразительном чтении различных текстов</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22</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Артикуляционная гимнастика. упражнения  "Лягушка", "Слоник""Лошадка"</w:t>
            </w:r>
          </w:p>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выразительное чтение стихов</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23</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тренинг сценической речи. упражнения на развитие дикции. выразительное чтение сказки "Курочка ряба" по ролям</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24</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тренинг сценической речи. Упражнения на развтие дикции. Выразительное чтение сказки "Колобок" по ролям</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25</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Особенности работы кукловода. Понятие о разнообразности движений различных частей кукол</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26</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упражнения на напряжение и расслабление мышц тела."Дерево". Игра обезьяна.</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27</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отработка навыков движения куклы по передней створке ширмы</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28</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Движение кукол по передней створке ширмы</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lastRenderedPageBreak/>
              <w:t>29</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особенности психологической подготовки юного артиста.</w:t>
            </w:r>
          </w:p>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Движение куклы в глубине ширмы</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30</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Отработка навыков движения куклы в глубине ширмы</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31</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понятие о театральных профессиях: актер, режиссер, гример, звукорежиссер и др.</w:t>
            </w:r>
          </w:p>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Игра "Угадай кто?"</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32</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Закрепление навыков жестикуляции и физических действий.</w:t>
            </w:r>
          </w:p>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Упражнение "Зеркало"</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33</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Расчет времени  сцен, мизансцен, протяженности спектакля. Что такое репетиция, генеральная репеьтиция. Разбор спектакля.</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34</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Постановка пальчикового кукольного спектакля "Курочка Ряба". Знакомство с пальчиковым кукольным театром. Отработка навыка работы с пальчиковыми куклами.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35</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Прослушивание сказки, подбор музыки.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36</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Распределение ролей, проигрывание сказки в ролях</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lastRenderedPageBreak/>
              <w:t>37</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Отработка спектакля. Обучение соединению действий кукол со словами сказки.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38</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Отработка спектакля. (репетиция)</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39</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Отработка спектакля</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40</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Генеральная репетиция сказки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41</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Творческий отчет(Показ сказки)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42</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Постановка настольного кукольного спектакля "Колобок"</w:t>
            </w:r>
          </w:p>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Знакомство с настольным кукольным театром</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43</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Изготовление куклы "Колобок"</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44</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Выразительное чтение сказки. Проигрывание в ролях.</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45</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Распределение ролей. Первичная работа с куклой</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46</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Первичная отработка навыка работы с куклой</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47</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Репетиция сказки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lastRenderedPageBreak/>
              <w:t>48</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Репетиция сказки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49</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Творческий отчет</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50</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Знакомство с театром ложек."Эти волшебные ложки"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51</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Изготовление сказочного персонажа на ложке "Репка"</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52</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Прослушивание сказки "Репка". Распределение ролей.</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53</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Подбор музыки. Проигрывание сказки в ролях. Заучивание ролей.</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54</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Репетиция по эпизодам</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55</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Генеральная репетиция</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56</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Творческий отчет. Разбор спектакля</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57</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Моя волшебная рукавичка.</w:t>
            </w:r>
            <w:r w:rsidRPr="00EC3E91">
              <w:rPr>
                <w:rFonts w:ascii="Times New Roman" w:eastAsia="Calibri" w:hAnsi="Times New Roman" w:cs="Times New Roman"/>
                <w:sz w:val="24"/>
                <w:szCs w:val="24"/>
              </w:rPr>
              <w:br/>
              <w:t>Ознакомление с перчаточными куклами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58</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Изготовление куклы Лягушка</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59</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Изготовление куклы Лягушка</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lastRenderedPageBreak/>
              <w:t>60</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Изготовление куклы Зайчик</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61</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Изготовление куклы  Мышка</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62</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Прослушивание сказки "Теремок". Работа над терминами, названиями животных.</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63</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Занятие по усвоению новых знаний</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Просмотр мультфильма "Теремок"</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64</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Распределение ролей, обсуждение характеров героев сказки.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65</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Заучивание слов сказки,обучение соединению действий кукол со словами пьессы. Работа за ширмой</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66</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Репетиция по эпизодам</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67</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Репетиция сказки.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68</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Репетиция сказки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69</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Репетиция сказки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r w:rsidR="00EC3E91" w:rsidRPr="00EC3E91" w:rsidTr="00EC3E91">
        <w:trPr>
          <w:cantSplit/>
          <w:trHeight w:val="1134"/>
        </w:trPr>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411D4" w:rsidRPr="00EC3E91" w:rsidRDefault="00A51FA8" w:rsidP="00EC3E91">
            <w:pPr>
              <w:tabs>
                <w:tab w:val="left" w:pos="1200"/>
              </w:tabs>
              <w:spacing w:after="0" w:line="240" w:lineRule="auto"/>
              <w:ind w:left="113" w:right="113"/>
              <w:jc w:val="center"/>
              <w:rPr>
                <w:rFonts w:ascii="Times New Roman" w:hAnsi="Times New Roman" w:cs="Times New Roman"/>
                <w:sz w:val="24"/>
                <w:szCs w:val="24"/>
              </w:rPr>
            </w:pPr>
            <w:r w:rsidRPr="00EC3E91">
              <w:rPr>
                <w:rFonts w:ascii="Times New Roman" w:eastAsia="Times New Roman" w:hAnsi="Times New Roman" w:cs="Times New Roman"/>
                <w:sz w:val="24"/>
                <w:szCs w:val="24"/>
              </w:rPr>
              <w:t>70</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14.15 -15.15</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практическое занятие</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1</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Творческий отчет</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A51FA8" w:rsidP="00EC3E91">
            <w:pPr>
              <w:tabs>
                <w:tab w:val="left" w:pos="1200"/>
              </w:tabs>
              <w:spacing w:after="0" w:line="240" w:lineRule="auto"/>
              <w:jc w:val="center"/>
              <w:rPr>
                <w:rFonts w:ascii="Times New Roman" w:eastAsia="Calibri" w:hAnsi="Times New Roman" w:cs="Times New Roman"/>
                <w:sz w:val="24"/>
                <w:szCs w:val="24"/>
              </w:rPr>
            </w:pPr>
            <w:r w:rsidRPr="00EC3E91">
              <w:rPr>
                <w:rFonts w:ascii="Times New Roman" w:eastAsia="Calibri" w:hAnsi="Times New Roman" w:cs="Times New Roman"/>
                <w:sz w:val="24"/>
                <w:szCs w:val="24"/>
              </w:rPr>
              <w:t>каб.122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411D4" w:rsidRPr="00EC3E91" w:rsidRDefault="009411D4" w:rsidP="00EC3E91">
            <w:pPr>
              <w:tabs>
                <w:tab w:val="left" w:pos="1200"/>
              </w:tabs>
              <w:spacing w:after="0" w:line="240" w:lineRule="auto"/>
              <w:jc w:val="center"/>
              <w:rPr>
                <w:rFonts w:ascii="Times New Roman" w:eastAsia="Calibri" w:hAnsi="Times New Roman" w:cs="Times New Roman"/>
                <w:sz w:val="24"/>
                <w:szCs w:val="24"/>
              </w:rPr>
            </w:pPr>
          </w:p>
        </w:tc>
      </w:tr>
    </w:tbl>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br/>
      </w:r>
    </w:p>
    <w:p w:rsidR="009411D4" w:rsidRPr="00DC2273" w:rsidRDefault="00A51FA8" w:rsidP="00DC2273">
      <w:pPr>
        <w:pStyle w:val="1"/>
        <w:spacing w:before="0" w:line="360" w:lineRule="auto"/>
        <w:jc w:val="center"/>
        <w:rPr>
          <w:rFonts w:ascii="Times New Roman" w:eastAsia="Times New Roman" w:hAnsi="Times New Roman" w:cs="Times New Roman"/>
          <w:b/>
          <w:color w:val="0D0D0D" w:themeColor="text1" w:themeTint="F2"/>
          <w:sz w:val="28"/>
        </w:rPr>
      </w:pPr>
      <w:bookmarkStart w:id="9" w:name="_Toc182150424"/>
      <w:r w:rsidRPr="00DC2273">
        <w:rPr>
          <w:rFonts w:ascii="Times New Roman" w:eastAsia="Times New Roman" w:hAnsi="Times New Roman" w:cs="Times New Roman"/>
          <w:b/>
          <w:color w:val="0D0D0D" w:themeColor="text1" w:themeTint="F2"/>
          <w:sz w:val="28"/>
        </w:rPr>
        <w:lastRenderedPageBreak/>
        <w:t>2.2 Условия реализации программы</w:t>
      </w:r>
      <w:bookmarkEnd w:id="9"/>
    </w:p>
    <w:p w:rsidR="009411D4" w:rsidRPr="00DC2273" w:rsidRDefault="00A51FA8" w:rsidP="00DC2273">
      <w:pPr>
        <w:spacing w:after="0" w:line="360" w:lineRule="auto"/>
        <w:ind w:firstLine="851"/>
        <w:jc w:val="both"/>
        <w:rPr>
          <w:rFonts w:ascii="Times New Roman" w:eastAsia="Times New Roman" w:hAnsi="Times New Roman" w:cs="Times New Roman"/>
          <w:sz w:val="28"/>
        </w:rPr>
      </w:pPr>
      <w:r w:rsidRPr="00DC2273">
        <w:rPr>
          <w:rFonts w:ascii="Times New Roman" w:eastAsia="Times New Roman" w:hAnsi="Times New Roman" w:cs="Times New Roman"/>
          <w:b/>
          <w:sz w:val="28"/>
        </w:rPr>
        <w:t>Материально – техническое обеспечение</w:t>
      </w:r>
    </w:p>
    <w:p w:rsidR="009411D4" w:rsidRPr="00DC2273" w:rsidRDefault="00A51FA8" w:rsidP="00DC2273">
      <w:pPr>
        <w:spacing w:after="0" w:line="360" w:lineRule="auto"/>
        <w:ind w:firstLine="851"/>
        <w:jc w:val="both"/>
        <w:rPr>
          <w:rFonts w:ascii="Times New Roman" w:eastAsia="Times New Roman" w:hAnsi="Times New Roman" w:cs="Times New Roman"/>
          <w:sz w:val="28"/>
        </w:rPr>
      </w:pPr>
      <w:r w:rsidRPr="00DC2273">
        <w:rPr>
          <w:rFonts w:ascii="Times New Roman" w:eastAsia="Times New Roman" w:hAnsi="Times New Roman" w:cs="Times New Roman"/>
          <w:i/>
          <w:sz w:val="28"/>
        </w:rPr>
        <w:t>Характеристика помещения</w:t>
      </w:r>
      <w:r w:rsidRPr="00DC2273">
        <w:rPr>
          <w:rFonts w:ascii="Times New Roman" w:eastAsia="Times New Roman" w:hAnsi="Times New Roman" w:cs="Times New Roman"/>
          <w:sz w:val="28"/>
        </w:rPr>
        <w:t xml:space="preserve"> для занятий по программе: Обязательным оборудованием кабинета являются</w:t>
      </w:r>
    </w:p>
    <w:p w:rsidR="009411D4" w:rsidRPr="00DC2273" w:rsidRDefault="00A51FA8" w:rsidP="00DC2273">
      <w:pPr>
        <w:spacing w:after="0" w:line="360" w:lineRule="auto"/>
        <w:ind w:firstLine="851"/>
        <w:jc w:val="both"/>
        <w:rPr>
          <w:rFonts w:ascii="Times New Roman" w:eastAsia="Times New Roman" w:hAnsi="Times New Roman" w:cs="Times New Roman"/>
          <w:sz w:val="28"/>
        </w:rPr>
      </w:pPr>
      <w:r w:rsidRPr="00DC2273">
        <w:rPr>
          <w:rFonts w:ascii="Times New Roman" w:eastAsia="Times New Roman" w:hAnsi="Times New Roman" w:cs="Times New Roman"/>
          <w:sz w:val="28"/>
        </w:rPr>
        <w:t xml:space="preserve">– рабочая зона, оборудованная театральной ширмой и столами; </w:t>
      </w:r>
    </w:p>
    <w:p w:rsidR="009411D4" w:rsidRPr="00DC2273" w:rsidRDefault="00A51FA8" w:rsidP="00DC2273">
      <w:pPr>
        <w:spacing w:after="0" w:line="360" w:lineRule="auto"/>
        <w:ind w:firstLine="851"/>
        <w:jc w:val="both"/>
        <w:rPr>
          <w:rFonts w:ascii="Times New Roman" w:eastAsia="Times New Roman" w:hAnsi="Times New Roman" w:cs="Times New Roman"/>
          <w:sz w:val="28"/>
        </w:rPr>
      </w:pPr>
      <w:r w:rsidRPr="00DC2273">
        <w:rPr>
          <w:rFonts w:ascii="Times New Roman" w:eastAsia="Times New Roman" w:hAnsi="Times New Roman" w:cs="Times New Roman"/>
          <w:sz w:val="28"/>
        </w:rPr>
        <w:t xml:space="preserve">– зона хранения учебных пособий, материалов, инструментов, работ, театральных кукол, реквизита, декораций; </w:t>
      </w:r>
    </w:p>
    <w:p w:rsidR="009411D4" w:rsidRPr="00DC2273" w:rsidRDefault="00A51FA8" w:rsidP="00DC2273">
      <w:pPr>
        <w:spacing w:after="0" w:line="360" w:lineRule="auto"/>
        <w:ind w:firstLine="851"/>
        <w:jc w:val="both"/>
        <w:rPr>
          <w:rFonts w:ascii="Times New Roman" w:eastAsia="Times New Roman" w:hAnsi="Times New Roman" w:cs="Times New Roman"/>
          <w:sz w:val="28"/>
        </w:rPr>
      </w:pPr>
      <w:r w:rsidRPr="00DC2273">
        <w:rPr>
          <w:rFonts w:ascii="Times New Roman" w:eastAsia="Times New Roman" w:hAnsi="Times New Roman" w:cs="Times New Roman"/>
          <w:sz w:val="28"/>
        </w:rPr>
        <w:t>– санитарно-гигиеническая зона (раковина);</w:t>
      </w:r>
    </w:p>
    <w:p w:rsidR="009411D4" w:rsidRPr="00DC2273" w:rsidRDefault="00A51FA8" w:rsidP="00DC2273">
      <w:pPr>
        <w:spacing w:after="0" w:line="360" w:lineRule="auto"/>
        <w:ind w:firstLine="851"/>
        <w:jc w:val="both"/>
        <w:rPr>
          <w:rFonts w:ascii="Times New Roman" w:eastAsia="Times New Roman" w:hAnsi="Times New Roman" w:cs="Times New Roman"/>
          <w:sz w:val="28"/>
        </w:rPr>
      </w:pPr>
      <w:r w:rsidRPr="00DC2273">
        <w:rPr>
          <w:rFonts w:ascii="Times New Roman" w:eastAsia="Times New Roman" w:hAnsi="Times New Roman" w:cs="Times New Roman"/>
          <w:sz w:val="28"/>
        </w:rPr>
        <w:t xml:space="preserve"> Оборудование, непосредственно задействованное в процессе:</w:t>
      </w:r>
    </w:p>
    <w:p w:rsidR="009411D4" w:rsidRPr="00DC2273" w:rsidRDefault="00A51FA8" w:rsidP="00DC2273">
      <w:pPr>
        <w:spacing w:after="0" w:line="360" w:lineRule="auto"/>
        <w:ind w:firstLine="851"/>
        <w:jc w:val="both"/>
        <w:rPr>
          <w:rFonts w:ascii="Times New Roman" w:eastAsia="Times New Roman" w:hAnsi="Times New Roman" w:cs="Times New Roman"/>
          <w:sz w:val="28"/>
        </w:rPr>
      </w:pPr>
      <w:r w:rsidRPr="00DC2273">
        <w:rPr>
          <w:rFonts w:ascii="Times New Roman" w:eastAsia="Times New Roman" w:hAnsi="Times New Roman" w:cs="Times New Roman"/>
          <w:sz w:val="28"/>
        </w:rPr>
        <w:t xml:space="preserve"> – театральная ширма, рабочие столы, стулья, табуреты, стол для педагога, доска – музыкальный центр, проектор, ноутбук.</w:t>
      </w:r>
    </w:p>
    <w:p w:rsidR="009411D4" w:rsidRPr="00DC2273" w:rsidRDefault="00DC2273" w:rsidP="00DC227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п</w:t>
      </w:r>
      <w:r w:rsidR="00A51FA8" w:rsidRPr="00DC2273">
        <w:rPr>
          <w:rFonts w:ascii="Times New Roman" w:eastAsia="Times New Roman" w:hAnsi="Times New Roman" w:cs="Times New Roman"/>
          <w:sz w:val="28"/>
        </w:rPr>
        <w:t>омещение, отводимое для занятий, должно отвечать санитарно</w:t>
      </w:r>
      <w:r>
        <w:rPr>
          <w:rFonts w:ascii="Times New Roman" w:eastAsia="Times New Roman" w:hAnsi="Times New Roman" w:cs="Times New Roman"/>
          <w:sz w:val="28"/>
        </w:rPr>
        <w:t>-</w:t>
      </w:r>
      <w:r w:rsidR="00A51FA8" w:rsidRPr="00DC2273">
        <w:rPr>
          <w:rFonts w:ascii="Times New Roman" w:eastAsia="Times New Roman" w:hAnsi="Times New Roman" w:cs="Times New Roman"/>
          <w:sz w:val="28"/>
        </w:rPr>
        <w:t xml:space="preserve">гигиеническим требованиям. </w:t>
      </w:r>
    </w:p>
    <w:p w:rsidR="009411D4" w:rsidRPr="00DC2273" w:rsidRDefault="00A51FA8" w:rsidP="00DC2273">
      <w:pPr>
        <w:spacing w:after="0" w:line="360" w:lineRule="auto"/>
        <w:ind w:firstLine="851"/>
        <w:jc w:val="both"/>
        <w:rPr>
          <w:rFonts w:ascii="Times New Roman" w:eastAsia="Times New Roman" w:hAnsi="Times New Roman" w:cs="Times New Roman"/>
          <w:sz w:val="28"/>
        </w:rPr>
      </w:pPr>
      <w:r w:rsidRPr="00DC2273">
        <w:rPr>
          <w:rFonts w:ascii="Times New Roman" w:eastAsia="Times New Roman" w:hAnsi="Times New Roman" w:cs="Times New Roman"/>
          <w:sz w:val="28"/>
        </w:rPr>
        <w:t>- Рабочие столы и стулья должны соответствовать ростовым нормам.</w:t>
      </w:r>
    </w:p>
    <w:p w:rsidR="009411D4" w:rsidRPr="00DC2273" w:rsidRDefault="00A51FA8" w:rsidP="00DC2273">
      <w:pPr>
        <w:spacing w:after="0" w:line="360" w:lineRule="auto"/>
        <w:ind w:firstLine="851"/>
        <w:jc w:val="both"/>
        <w:rPr>
          <w:rFonts w:ascii="Times New Roman" w:eastAsia="Times New Roman" w:hAnsi="Times New Roman" w:cs="Times New Roman"/>
          <w:sz w:val="28"/>
        </w:rPr>
      </w:pPr>
      <w:r w:rsidRPr="00DC2273">
        <w:rPr>
          <w:rFonts w:ascii="Times New Roman" w:eastAsia="Times New Roman" w:hAnsi="Times New Roman" w:cs="Times New Roman"/>
          <w:i/>
          <w:sz w:val="28"/>
        </w:rPr>
        <w:t>Учебно-методические материалы</w:t>
      </w:r>
      <w:r w:rsidRPr="00DC2273">
        <w:rPr>
          <w:rFonts w:ascii="Times New Roman" w:eastAsia="Times New Roman" w:hAnsi="Times New Roman" w:cs="Times New Roman"/>
          <w:sz w:val="28"/>
        </w:rPr>
        <w:t xml:space="preserve">: таблицы по технологии развития сценической речи, движения, актерского мастерства, шаблоны для изготовления кукол, декораций, бутафории, литература, иллюстрации, видео материалы. </w:t>
      </w:r>
    </w:p>
    <w:p w:rsidR="009411D4" w:rsidRPr="00DC2273" w:rsidRDefault="00A51FA8" w:rsidP="00DC2273">
      <w:pPr>
        <w:spacing w:after="0" w:line="360" w:lineRule="auto"/>
        <w:ind w:firstLine="851"/>
        <w:jc w:val="both"/>
        <w:rPr>
          <w:rFonts w:ascii="Times New Roman" w:eastAsia="Times New Roman" w:hAnsi="Times New Roman" w:cs="Times New Roman"/>
          <w:i/>
          <w:sz w:val="28"/>
        </w:rPr>
      </w:pPr>
      <w:r w:rsidRPr="00DC2273">
        <w:rPr>
          <w:rFonts w:ascii="Times New Roman" w:eastAsia="Times New Roman" w:hAnsi="Times New Roman" w:cs="Times New Roman"/>
          <w:i/>
          <w:sz w:val="28"/>
        </w:rPr>
        <w:t>Информационное обеспечение</w:t>
      </w:r>
    </w:p>
    <w:p w:rsidR="009411D4" w:rsidRPr="00DC2273" w:rsidRDefault="00A51FA8" w:rsidP="00DC2273">
      <w:pPr>
        <w:spacing w:after="0" w:line="360" w:lineRule="auto"/>
        <w:ind w:firstLine="851"/>
        <w:jc w:val="both"/>
        <w:rPr>
          <w:rFonts w:ascii="Times New Roman" w:eastAsia="Times New Roman" w:hAnsi="Times New Roman" w:cs="Times New Roman"/>
          <w:sz w:val="28"/>
        </w:rPr>
      </w:pPr>
      <w:r w:rsidRPr="00DC2273">
        <w:rPr>
          <w:rFonts w:ascii="Times New Roman" w:eastAsia="Times New Roman" w:hAnsi="Times New Roman" w:cs="Times New Roman"/>
          <w:sz w:val="28"/>
        </w:rPr>
        <w:t>ЦИФРОВЫЕ ОБРАЗОВАТЕЛЬНЫЕ РЕСУРСЫ: Методическое пособие "Кукольный театр" infourok.ru›metodicheskoe-posobie-kukolniyteatr-…</w:t>
      </w:r>
    </w:p>
    <w:p w:rsidR="009411D4" w:rsidRPr="00DC2273" w:rsidRDefault="00A51FA8" w:rsidP="00DC2273">
      <w:pPr>
        <w:spacing w:after="0" w:line="360" w:lineRule="auto"/>
        <w:ind w:firstLine="851"/>
        <w:jc w:val="both"/>
        <w:rPr>
          <w:rFonts w:ascii="Times New Roman" w:eastAsia="Times New Roman" w:hAnsi="Times New Roman" w:cs="Times New Roman"/>
          <w:sz w:val="28"/>
        </w:rPr>
      </w:pPr>
      <w:r w:rsidRPr="00DC2273">
        <w:rPr>
          <w:rFonts w:ascii="Times New Roman" w:eastAsia="Times New Roman" w:hAnsi="Times New Roman" w:cs="Times New Roman"/>
          <w:sz w:val="28"/>
        </w:rPr>
        <w:t xml:space="preserve"> Тема урока «Кукольный театр» infourok.ru›metodicheskoe-posobie-kukolniy-teatr-… </w:t>
      </w:r>
    </w:p>
    <w:p w:rsidR="009411D4" w:rsidRPr="00DC2273" w:rsidRDefault="00A51FA8" w:rsidP="00DC2273">
      <w:pPr>
        <w:spacing w:after="0" w:line="360" w:lineRule="auto"/>
        <w:ind w:firstLine="851"/>
        <w:jc w:val="both"/>
        <w:rPr>
          <w:rFonts w:ascii="Times New Roman" w:eastAsia="Times New Roman" w:hAnsi="Times New Roman" w:cs="Times New Roman"/>
          <w:sz w:val="28"/>
        </w:rPr>
      </w:pPr>
      <w:r w:rsidRPr="00DC2273">
        <w:rPr>
          <w:rFonts w:ascii="Times New Roman" w:eastAsia="Times New Roman" w:hAnsi="Times New Roman" w:cs="Times New Roman"/>
          <w:sz w:val="28"/>
        </w:rPr>
        <w:t xml:space="preserve">Кукольный театр своими руками </w:t>
      </w:r>
      <w:hyperlink r:id="rId9">
        <w:r w:rsidRPr="00DC2273">
          <w:rPr>
            <w:rFonts w:ascii="Times New Roman" w:eastAsia="Times New Roman" w:hAnsi="Times New Roman" w:cs="Times New Roman"/>
            <w:color w:val="0000FF"/>
            <w:sz w:val="28"/>
            <w:u w:val="single"/>
          </w:rPr>
          <w:t>https://sovet-podarok.ru/kukolnyj-teatr-svoimi-rukami-izbumagi.html</w:t>
        </w:r>
      </w:hyperlink>
      <w:r w:rsidRPr="00DC2273">
        <w:rPr>
          <w:rFonts w:ascii="Times New Roman" w:eastAsia="Times New Roman" w:hAnsi="Times New Roman" w:cs="Times New Roman"/>
          <w:sz w:val="28"/>
        </w:rPr>
        <w:t xml:space="preserve"> </w:t>
      </w:r>
    </w:p>
    <w:p w:rsidR="009411D4" w:rsidRPr="00DC2273" w:rsidRDefault="00A51FA8" w:rsidP="00DC2273">
      <w:pPr>
        <w:spacing w:after="0" w:line="360" w:lineRule="auto"/>
        <w:ind w:firstLine="851"/>
        <w:jc w:val="both"/>
        <w:rPr>
          <w:rFonts w:ascii="Times New Roman" w:eastAsia="Times New Roman" w:hAnsi="Times New Roman" w:cs="Times New Roman"/>
          <w:sz w:val="28"/>
        </w:rPr>
      </w:pPr>
      <w:r w:rsidRPr="00DC2273">
        <w:rPr>
          <w:rFonts w:ascii="Times New Roman" w:eastAsia="Times New Roman" w:hAnsi="Times New Roman" w:cs="Times New Roman"/>
          <w:sz w:val="28"/>
        </w:rPr>
        <w:t xml:space="preserve">Методическая литература по театрализованной деятельности детей infourok.ru›metodicheskoe-posobie-kukolniy-teatr-… </w:t>
      </w:r>
    </w:p>
    <w:p w:rsidR="009411D4" w:rsidRDefault="00A51FA8" w:rsidP="00DC2273">
      <w:pPr>
        <w:spacing w:after="0" w:line="360" w:lineRule="auto"/>
        <w:ind w:firstLine="851"/>
        <w:jc w:val="both"/>
        <w:rPr>
          <w:rFonts w:ascii="Times New Roman" w:eastAsia="Times New Roman" w:hAnsi="Times New Roman" w:cs="Times New Roman"/>
          <w:sz w:val="28"/>
        </w:rPr>
      </w:pPr>
      <w:r w:rsidRPr="00DC2273">
        <w:rPr>
          <w:rFonts w:ascii="Times New Roman" w:eastAsia="Times New Roman" w:hAnsi="Times New Roman" w:cs="Times New Roman"/>
          <w:sz w:val="28"/>
        </w:rPr>
        <w:t xml:space="preserve">: Музыкальный театр: для детей младшего школьного возраста. Вып. 1 / [ред. В. Бекетова]. – Москва: Музыка, 2015. – (Музыкальный театр) Театр </w:t>
      </w:r>
      <w:r w:rsidRPr="00DC2273">
        <w:rPr>
          <w:rFonts w:ascii="Times New Roman" w:eastAsia="Times New Roman" w:hAnsi="Times New Roman" w:cs="Times New Roman"/>
          <w:sz w:val="28"/>
        </w:rPr>
        <w:lastRenderedPageBreak/>
        <w:t>кукол и игрушек в детском саду: кукольные спектакли, эстрадные миниатюры для детей 3-7 лет / сост. О. П. Власенко. – 2-е изд. – Волгоград: Учитель, [2014]. – 290 с. – (Дошкольное воспитание). – (ФГОС ДО)</w:t>
      </w:r>
    </w:p>
    <w:p w:rsidR="009411D4" w:rsidRPr="00DC2273" w:rsidRDefault="00A51FA8" w:rsidP="00DC2273">
      <w:pPr>
        <w:pStyle w:val="1"/>
        <w:spacing w:before="0" w:line="360" w:lineRule="auto"/>
        <w:jc w:val="center"/>
        <w:rPr>
          <w:rFonts w:ascii="Times New Roman" w:eastAsia="Times New Roman" w:hAnsi="Times New Roman" w:cs="Times New Roman"/>
          <w:b/>
          <w:color w:val="0D0D0D" w:themeColor="text1" w:themeTint="F2"/>
          <w:sz w:val="28"/>
        </w:rPr>
      </w:pPr>
      <w:bookmarkStart w:id="10" w:name="_Toc182150425"/>
      <w:r w:rsidRPr="00DC2273">
        <w:rPr>
          <w:rFonts w:ascii="Times New Roman" w:eastAsia="Times New Roman" w:hAnsi="Times New Roman" w:cs="Times New Roman"/>
          <w:b/>
          <w:color w:val="0D0D0D" w:themeColor="text1" w:themeTint="F2"/>
          <w:sz w:val="28"/>
        </w:rPr>
        <w:t>2.3 Формы аттестации</w:t>
      </w:r>
      <w:bookmarkEnd w:id="10"/>
    </w:p>
    <w:p w:rsidR="009411D4" w:rsidRDefault="00A51FA8" w:rsidP="00DC227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Основным предметом оценки результатов художественного образования являются знания, результатов обучения – умения, навыки и результатов воспитания – мировоззренческие установки, интересы, мотивы и потребности личности. </w:t>
      </w:r>
    </w:p>
    <w:p w:rsidR="009411D4" w:rsidRDefault="00A51FA8" w:rsidP="00DC227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Стартовый контроль в начале года. Он определяет исходный уровень обученности. Практическая работа или тест. </w:t>
      </w:r>
    </w:p>
    <w:p w:rsidR="009411D4" w:rsidRDefault="00A51FA8" w:rsidP="00DC227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Текущий контроль проводится по завершению темы или раздела в форме практической работы, устного опроса, диагностики, показа творческих работ. С помощью текущего контроля возможно диагностирование дидактического процесса, выявление его динамики, сопоставление результатов обучения на отдельных его этапах. </w:t>
      </w:r>
    </w:p>
    <w:p w:rsidR="009411D4" w:rsidRDefault="00A51FA8" w:rsidP="00DC227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Методы диагностики - конкурс рисунков, итоговая выставка рисунков, проект, викторина, тест.</w:t>
      </w:r>
    </w:p>
    <w:p w:rsidR="009411D4" w:rsidRDefault="00A51FA8" w:rsidP="00DC2273">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Промежуточная аттестация используется для определения результативности освоения программы обучающимися (беседа, наблюдение, смотр знаний, умений и навыков). Периодичность – 1 раз в полугодие: в декабре за I полугодие и в мае за II полугодие. Итоговый контроль для оценки уровня достижений обучающихся, проводится по завершении дополнительной общеобразовательной общеразвивающей программы. </w:t>
      </w:r>
    </w:p>
    <w:p w:rsidR="009411D4" w:rsidRPr="009F4AAB" w:rsidRDefault="00DC2273" w:rsidP="009F4AAB">
      <w:pPr>
        <w:pStyle w:val="1"/>
        <w:spacing w:before="0" w:line="360" w:lineRule="auto"/>
        <w:jc w:val="center"/>
        <w:rPr>
          <w:rFonts w:ascii="Times New Roman" w:eastAsia="Times New Roman" w:hAnsi="Times New Roman" w:cs="Times New Roman"/>
          <w:b/>
          <w:color w:val="0D0D0D" w:themeColor="text1" w:themeTint="F2"/>
          <w:sz w:val="28"/>
          <w:szCs w:val="28"/>
        </w:rPr>
      </w:pPr>
      <w:bookmarkStart w:id="11" w:name="_Toc182150426"/>
      <w:r w:rsidRPr="00DC2273">
        <w:rPr>
          <w:rFonts w:ascii="Times New Roman" w:eastAsia="Times New Roman" w:hAnsi="Times New Roman" w:cs="Times New Roman"/>
          <w:b/>
          <w:color w:val="0D0D0D" w:themeColor="text1" w:themeTint="F2"/>
          <w:sz w:val="28"/>
          <w:szCs w:val="28"/>
        </w:rPr>
        <w:t>2.4 Контрольно-измерительные материалы</w:t>
      </w:r>
      <w:bookmarkEnd w:id="11"/>
    </w:p>
    <w:tbl>
      <w:tblPr>
        <w:tblW w:w="0" w:type="auto"/>
        <w:jc w:val="center"/>
        <w:tblCellMar>
          <w:left w:w="10" w:type="dxa"/>
          <w:right w:w="10" w:type="dxa"/>
        </w:tblCellMar>
        <w:tblLook w:val="0000" w:firstRow="0" w:lastRow="0" w:firstColumn="0" w:lastColumn="0" w:noHBand="0" w:noVBand="0"/>
      </w:tblPr>
      <w:tblGrid>
        <w:gridCol w:w="2159"/>
        <w:gridCol w:w="1900"/>
        <w:gridCol w:w="2173"/>
        <w:gridCol w:w="1197"/>
        <w:gridCol w:w="1946"/>
      </w:tblGrid>
      <w:tr w:rsidR="009411D4" w:rsidRPr="009F4AAB">
        <w:trPr>
          <w:jc w:val="center"/>
        </w:trPr>
        <w:tc>
          <w:tcPr>
            <w:tcW w:w="2275"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Оцениваемые параметры</w:t>
            </w:r>
          </w:p>
        </w:tc>
        <w:tc>
          <w:tcPr>
            <w:tcW w:w="1982"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Критерии</w:t>
            </w:r>
          </w:p>
        </w:tc>
        <w:tc>
          <w:tcPr>
            <w:tcW w:w="2126"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vAlign w:val="bottom"/>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Степень выраженности критерия</w:t>
            </w:r>
          </w:p>
        </w:tc>
        <w:tc>
          <w:tcPr>
            <w:tcW w:w="1277"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Количест во баллов</w:t>
            </w:r>
          </w:p>
        </w:tc>
        <w:tc>
          <w:tcPr>
            <w:tcW w:w="2136" w:type="dxa"/>
            <w:tcBorders>
              <w:top w:val="single" w:sz="4" w:space="0" w:color="000000"/>
              <w:left w:val="single" w:sz="4" w:space="0" w:color="000000"/>
              <w:bottom w:val="single" w:sz="0" w:space="0" w:color="000000"/>
              <w:right w:val="single" w:sz="4" w:space="0" w:color="000000"/>
            </w:tcBorders>
            <w:shd w:val="clear" w:color="auto" w:fill="auto"/>
            <w:tcMar>
              <w:left w:w="10" w:type="dxa"/>
              <w:right w:w="10" w:type="dxa"/>
            </w:tcMar>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Формы отслеживания</w:t>
            </w:r>
          </w:p>
        </w:tc>
      </w:tr>
      <w:tr w:rsidR="009411D4" w:rsidRPr="009F4AAB">
        <w:trPr>
          <w:jc w:val="center"/>
        </w:trPr>
        <w:tc>
          <w:tcPr>
            <w:tcW w:w="2275"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vAlign w:val="center"/>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1. Теоретические</w:t>
            </w:r>
          </w:p>
        </w:tc>
        <w:tc>
          <w:tcPr>
            <w:tcW w:w="1982"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vAlign w:val="center"/>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Соответствие</w:t>
            </w:r>
          </w:p>
        </w:tc>
        <w:tc>
          <w:tcPr>
            <w:tcW w:w="2126"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vAlign w:val="center"/>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 ребенок овладел</w:t>
            </w:r>
          </w:p>
        </w:tc>
        <w:tc>
          <w:tcPr>
            <w:tcW w:w="1277"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vAlign w:val="center"/>
          </w:tcPr>
          <w:p w:rsidR="009411D4" w:rsidRPr="009F4AAB" w:rsidRDefault="00A51FA8">
            <w:pPr>
              <w:spacing w:after="0" w:line="240" w:lineRule="auto"/>
              <w:ind w:left="160"/>
              <w:jc w:val="both"/>
              <w:rPr>
                <w:sz w:val="28"/>
                <w:szCs w:val="28"/>
              </w:rPr>
            </w:pPr>
            <w:r w:rsidRPr="009F4AAB">
              <w:rPr>
                <w:rFonts w:ascii="Times New Roman" w:eastAsia="Times New Roman" w:hAnsi="Times New Roman" w:cs="Times New Roman"/>
                <w:sz w:val="28"/>
                <w:szCs w:val="28"/>
              </w:rPr>
              <w:t>1 балл</w:t>
            </w:r>
          </w:p>
        </w:tc>
        <w:tc>
          <w:tcPr>
            <w:tcW w:w="2136" w:type="dxa"/>
            <w:tcBorders>
              <w:top w:val="single" w:sz="4" w:space="0" w:color="000000"/>
              <w:left w:val="single" w:sz="4" w:space="0" w:color="000000"/>
              <w:bottom w:val="single" w:sz="0" w:space="0" w:color="000000"/>
              <w:right w:val="single" w:sz="4" w:space="0" w:color="000000"/>
            </w:tcBorders>
            <w:shd w:val="clear" w:color="auto" w:fill="auto"/>
            <w:tcMar>
              <w:left w:w="10" w:type="dxa"/>
              <w:right w:w="10" w:type="dxa"/>
            </w:tcMar>
          </w:tcPr>
          <w:p w:rsidR="009411D4" w:rsidRPr="009F4AAB" w:rsidRDefault="009411D4">
            <w:pPr>
              <w:spacing w:after="0" w:line="240" w:lineRule="auto"/>
              <w:jc w:val="both"/>
              <w:rPr>
                <w:rFonts w:ascii="Calibri" w:eastAsia="Calibri" w:hAnsi="Calibri" w:cs="Calibri"/>
                <w:sz w:val="28"/>
                <w:szCs w:val="28"/>
              </w:rPr>
            </w:pPr>
          </w:p>
        </w:tc>
      </w:tr>
      <w:tr w:rsidR="009411D4" w:rsidRPr="009F4AAB">
        <w:trPr>
          <w:jc w:val="center"/>
        </w:trPr>
        <w:tc>
          <w:tcPr>
            <w:tcW w:w="2275" w:type="dxa"/>
            <w:tcBorders>
              <w:top w:val="single" w:sz="0" w:space="0" w:color="000000"/>
              <w:left w:val="single" w:sz="4" w:space="0" w:color="000000"/>
              <w:bottom w:val="single" w:sz="0" w:space="0" w:color="000000"/>
              <w:right w:val="single" w:sz="0" w:space="0" w:color="000000"/>
            </w:tcBorders>
            <w:shd w:val="clear" w:color="auto" w:fill="auto"/>
            <w:tcMar>
              <w:left w:w="10" w:type="dxa"/>
              <w:right w:w="10" w:type="dxa"/>
            </w:tcMar>
            <w:vAlign w:val="bottom"/>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знания в рамках</w:t>
            </w:r>
          </w:p>
        </w:tc>
        <w:tc>
          <w:tcPr>
            <w:tcW w:w="1982" w:type="dxa"/>
            <w:tcBorders>
              <w:top w:val="single" w:sz="0" w:space="0" w:color="000000"/>
              <w:left w:val="single" w:sz="4" w:space="0" w:color="000000"/>
              <w:bottom w:val="single" w:sz="0" w:space="0" w:color="000000"/>
              <w:right w:val="single" w:sz="0" w:space="0" w:color="000000"/>
            </w:tcBorders>
            <w:shd w:val="clear" w:color="auto" w:fill="auto"/>
            <w:tcMar>
              <w:left w:w="10" w:type="dxa"/>
              <w:right w:w="10" w:type="dxa"/>
            </w:tcMar>
            <w:vAlign w:val="bottom"/>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теоретических</w:t>
            </w:r>
          </w:p>
        </w:tc>
        <w:tc>
          <w:tcPr>
            <w:tcW w:w="2126" w:type="dxa"/>
            <w:tcBorders>
              <w:top w:val="single" w:sz="0" w:space="0" w:color="000000"/>
              <w:left w:val="single" w:sz="4" w:space="0" w:color="000000"/>
              <w:bottom w:val="single" w:sz="0" w:space="0" w:color="000000"/>
              <w:right w:val="single" w:sz="0" w:space="0" w:color="000000"/>
            </w:tcBorders>
            <w:shd w:val="clear" w:color="auto" w:fill="auto"/>
            <w:tcMar>
              <w:left w:w="10" w:type="dxa"/>
              <w:right w:w="10" w:type="dxa"/>
            </w:tcMar>
            <w:vAlign w:val="bottom"/>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менее чем 50%</w:t>
            </w:r>
          </w:p>
        </w:tc>
        <w:tc>
          <w:tcPr>
            <w:tcW w:w="1277" w:type="dxa"/>
            <w:tcBorders>
              <w:top w:val="single" w:sz="0"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Pr="009F4AAB" w:rsidRDefault="009411D4">
            <w:pPr>
              <w:spacing w:after="0" w:line="240" w:lineRule="auto"/>
              <w:jc w:val="both"/>
              <w:rPr>
                <w:rFonts w:ascii="Calibri" w:eastAsia="Calibri" w:hAnsi="Calibri" w:cs="Calibri"/>
                <w:sz w:val="28"/>
                <w:szCs w:val="28"/>
              </w:rPr>
            </w:pPr>
          </w:p>
        </w:tc>
        <w:tc>
          <w:tcPr>
            <w:tcW w:w="2136" w:type="dxa"/>
            <w:tcBorders>
              <w:top w:val="single" w:sz="0" w:space="0" w:color="000000"/>
              <w:left w:val="single" w:sz="4" w:space="0" w:color="000000"/>
              <w:bottom w:val="single" w:sz="0" w:space="0" w:color="000000"/>
              <w:right w:val="single" w:sz="4" w:space="0" w:color="000000"/>
            </w:tcBorders>
            <w:shd w:val="clear" w:color="auto" w:fill="auto"/>
            <w:tcMar>
              <w:left w:w="10" w:type="dxa"/>
              <w:right w:w="10" w:type="dxa"/>
            </w:tcMar>
            <w:vAlign w:val="bottom"/>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контрольное</w:t>
            </w:r>
          </w:p>
        </w:tc>
      </w:tr>
      <w:tr w:rsidR="009411D4" w:rsidRPr="009F4AAB">
        <w:trPr>
          <w:jc w:val="center"/>
        </w:trPr>
        <w:tc>
          <w:tcPr>
            <w:tcW w:w="2275" w:type="dxa"/>
            <w:tcBorders>
              <w:top w:val="single" w:sz="0"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программы</w:t>
            </w:r>
          </w:p>
        </w:tc>
        <w:tc>
          <w:tcPr>
            <w:tcW w:w="1982" w:type="dxa"/>
            <w:tcBorders>
              <w:top w:val="single" w:sz="0"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знаний ребенка</w:t>
            </w:r>
          </w:p>
        </w:tc>
        <w:tc>
          <w:tcPr>
            <w:tcW w:w="2126" w:type="dxa"/>
            <w:tcBorders>
              <w:top w:val="single" w:sz="0"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Pr="009F4AAB" w:rsidRDefault="00A51FA8">
            <w:pPr>
              <w:tabs>
                <w:tab w:val="left" w:pos="1123"/>
              </w:tabs>
              <w:spacing w:after="0" w:line="240" w:lineRule="auto"/>
              <w:jc w:val="both"/>
              <w:rPr>
                <w:sz w:val="28"/>
                <w:szCs w:val="28"/>
              </w:rPr>
            </w:pPr>
            <w:r w:rsidRPr="009F4AAB">
              <w:rPr>
                <w:rFonts w:ascii="Times New Roman" w:eastAsia="Times New Roman" w:hAnsi="Times New Roman" w:cs="Times New Roman"/>
                <w:sz w:val="28"/>
                <w:szCs w:val="28"/>
              </w:rPr>
              <w:t>объема</w:t>
            </w:r>
            <w:r w:rsidRPr="009F4AAB">
              <w:rPr>
                <w:rFonts w:ascii="Times New Roman" w:eastAsia="Times New Roman" w:hAnsi="Times New Roman" w:cs="Times New Roman"/>
                <w:sz w:val="28"/>
                <w:szCs w:val="28"/>
              </w:rPr>
              <w:tab/>
              <w:t>знаний,</w:t>
            </w:r>
          </w:p>
        </w:tc>
        <w:tc>
          <w:tcPr>
            <w:tcW w:w="1277" w:type="dxa"/>
            <w:tcBorders>
              <w:top w:val="single" w:sz="0"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Pr="009F4AAB" w:rsidRDefault="009411D4">
            <w:pPr>
              <w:spacing w:after="0" w:line="240" w:lineRule="auto"/>
              <w:jc w:val="both"/>
              <w:rPr>
                <w:rFonts w:ascii="Calibri" w:eastAsia="Calibri" w:hAnsi="Calibri" w:cs="Calibri"/>
                <w:sz w:val="28"/>
                <w:szCs w:val="28"/>
              </w:rPr>
            </w:pPr>
          </w:p>
        </w:tc>
        <w:tc>
          <w:tcPr>
            <w:tcW w:w="2136" w:type="dxa"/>
            <w:tcBorders>
              <w:top w:val="single" w:sz="0" w:space="0" w:color="000000"/>
              <w:left w:val="single" w:sz="4" w:space="0" w:color="000000"/>
              <w:bottom w:val="single" w:sz="0" w:space="0" w:color="000000"/>
              <w:right w:val="single" w:sz="4" w:space="0" w:color="000000"/>
            </w:tcBorders>
            <w:shd w:val="clear" w:color="auto" w:fill="auto"/>
            <w:tcMar>
              <w:left w:w="10" w:type="dxa"/>
              <w:right w:w="10" w:type="dxa"/>
            </w:tcMar>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занятие,</w:t>
            </w:r>
          </w:p>
        </w:tc>
      </w:tr>
      <w:tr w:rsidR="009411D4" w:rsidRPr="009F4AAB">
        <w:trPr>
          <w:jc w:val="center"/>
        </w:trPr>
        <w:tc>
          <w:tcPr>
            <w:tcW w:w="2275" w:type="dxa"/>
            <w:tcBorders>
              <w:top w:val="single" w:sz="0" w:space="0" w:color="000000"/>
              <w:left w:val="single" w:sz="4" w:space="0" w:color="000000"/>
              <w:bottom w:val="single" w:sz="0" w:space="0" w:color="000000"/>
              <w:right w:val="single" w:sz="0" w:space="0" w:color="000000"/>
            </w:tcBorders>
            <w:shd w:val="clear" w:color="auto" w:fill="auto"/>
            <w:tcMar>
              <w:left w:w="10" w:type="dxa"/>
              <w:right w:w="10" w:type="dxa"/>
            </w:tcMar>
            <w:vAlign w:val="bottom"/>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дополнительного</w:t>
            </w:r>
          </w:p>
        </w:tc>
        <w:tc>
          <w:tcPr>
            <w:tcW w:w="1982" w:type="dxa"/>
            <w:tcBorders>
              <w:top w:val="single" w:sz="0" w:space="0" w:color="000000"/>
              <w:left w:val="single" w:sz="4" w:space="0" w:color="000000"/>
              <w:bottom w:val="single" w:sz="0" w:space="0" w:color="000000"/>
              <w:right w:val="single" w:sz="0" w:space="0" w:color="000000"/>
            </w:tcBorders>
            <w:shd w:val="clear" w:color="auto" w:fill="auto"/>
            <w:tcMar>
              <w:left w:w="10" w:type="dxa"/>
              <w:right w:w="10" w:type="dxa"/>
            </w:tcMar>
            <w:vAlign w:val="bottom"/>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программным</w:t>
            </w:r>
          </w:p>
        </w:tc>
        <w:tc>
          <w:tcPr>
            <w:tcW w:w="2126" w:type="dxa"/>
            <w:tcBorders>
              <w:top w:val="single" w:sz="0" w:space="0" w:color="000000"/>
              <w:left w:val="single" w:sz="4" w:space="0" w:color="000000"/>
              <w:bottom w:val="single" w:sz="0" w:space="0" w:color="000000"/>
              <w:right w:val="single" w:sz="0" w:space="0" w:color="000000"/>
            </w:tcBorders>
            <w:shd w:val="clear" w:color="auto" w:fill="auto"/>
            <w:tcMar>
              <w:left w:w="10" w:type="dxa"/>
              <w:right w:w="10" w:type="dxa"/>
            </w:tcMar>
            <w:vAlign w:val="bottom"/>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предусмотренных</w:t>
            </w:r>
          </w:p>
        </w:tc>
        <w:tc>
          <w:tcPr>
            <w:tcW w:w="1277" w:type="dxa"/>
            <w:tcBorders>
              <w:top w:val="single" w:sz="0"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Pr="009F4AAB" w:rsidRDefault="009411D4">
            <w:pPr>
              <w:spacing w:after="0" w:line="240" w:lineRule="auto"/>
              <w:jc w:val="both"/>
              <w:rPr>
                <w:rFonts w:ascii="Calibri" w:eastAsia="Calibri" w:hAnsi="Calibri" w:cs="Calibri"/>
                <w:sz w:val="28"/>
                <w:szCs w:val="28"/>
              </w:rPr>
            </w:pPr>
          </w:p>
        </w:tc>
        <w:tc>
          <w:tcPr>
            <w:tcW w:w="2136" w:type="dxa"/>
            <w:tcBorders>
              <w:top w:val="single" w:sz="0" w:space="0" w:color="000000"/>
              <w:left w:val="single" w:sz="4" w:space="0" w:color="000000"/>
              <w:bottom w:val="single" w:sz="0" w:space="0" w:color="000000"/>
              <w:right w:val="single" w:sz="4" w:space="0" w:color="000000"/>
            </w:tcBorders>
            <w:shd w:val="clear" w:color="auto" w:fill="auto"/>
            <w:tcMar>
              <w:left w:w="10" w:type="dxa"/>
              <w:right w:w="10" w:type="dxa"/>
            </w:tcMar>
            <w:vAlign w:val="bottom"/>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итоговое занятие,</w:t>
            </w:r>
          </w:p>
        </w:tc>
      </w:tr>
      <w:tr w:rsidR="009411D4" w:rsidRPr="009F4AAB">
        <w:trPr>
          <w:jc w:val="center"/>
        </w:trPr>
        <w:tc>
          <w:tcPr>
            <w:tcW w:w="2275" w:type="dxa"/>
            <w:tcBorders>
              <w:top w:val="single" w:sz="0"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lastRenderedPageBreak/>
              <w:t>образования детей</w:t>
            </w:r>
          </w:p>
        </w:tc>
        <w:tc>
          <w:tcPr>
            <w:tcW w:w="1982" w:type="dxa"/>
            <w:tcBorders>
              <w:top w:val="single" w:sz="0"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требованиям, осмысленность и правильность использования специальной терминологии</w:t>
            </w:r>
          </w:p>
        </w:tc>
        <w:tc>
          <w:tcPr>
            <w:tcW w:w="2126" w:type="dxa"/>
            <w:tcBorders>
              <w:top w:val="single" w:sz="0" w:space="0" w:color="000000"/>
              <w:left w:val="single" w:sz="4" w:space="0" w:color="000000"/>
              <w:bottom w:val="single" w:sz="4" w:space="0" w:color="000000"/>
              <w:right w:val="single" w:sz="0" w:space="0" w:color="000000"/>
            </w:tcBorders>
            <w:shd w:val="clear" w:color="auto" w:fill="auto"/>
            <w:tcMar>
              <w:left w:w="10" w:type="dxa"/>
              <w:right w:w="10" w:type="dxa"/>
            </w:tcMar>
            <w:vAlign w:val="bottom"/>
          </w:tcPr>
          <w:p w:rsidR="009411D4" w:rsidRPr="009F4AAB" w:rsidRDefault="00A51FA8">
            <w:pPr>
              <w:tabs>
                <w:tab w:val="left" w:pos="1579"/>
              </w:tabs>
              <w:spacing w:after="0" w:line="240" w:lineRule="auto"/>
              <w:jc w:val="both"/>
              <w:rPr>
                <w:rFonts w:ascii="Times New Roman" w:eastAsia="Times New Roman" w:hAnsi="Times New Roman" w:cs="Times New Roman"/>
                <w:sz w:val="28"/>
                <w:szCs w:val="28"/>
              </w:rPr>
            </w:pPr>
            <w:r w:rsidRPr="009F4AAB">
              <w:rPr>
                <w:rFonts w:ascii="Times New Roman" w:eastAsia="Times New Roman" w:hAnsi="Times New Roman" w:cs="Times New Roman"/>
                <w:sz w:val="28"/>
                <w:szCs w:val="28"/>
              </w:rPr>
              <w:t>программой; употребление специальных терминов,</w:t>
            </w:r>
            <w:r w:rsidRPr="009F4AAB">
              <w:rPr>
                <w:rFonts w:ascii="Times New Roman" w:eastAsia="Times New Roman" w:hAnsi="Times New Roman" w:cs="Times New Roman"/>
                <w:sz w:val="28"/>
                <w:szCs w:val="28"/>
              </w:rPr>
              <w:tab/>
              <w:t>как</w:t>
            </w:r>
          </w:p>
          <w:p w:rsidR="009411D4" w:rsidRPr="009F4AAB" w:rsidRDefault="00A51FA8">
            <w:pPr>
              <w:tabs>
                <w:tab w:val="left" w:pos="1238"/>
              </w:tabs>
              <w:spacing w:after="0" w:line="240" w:lineRule="auto"/>
              <w:jc w:val="both"/>
              <w:rPr>
                <w:rFonts w:ascii="Times New Roman" w:eastAsia="Times New Roman" w:hAnsi="Times New Roman" w:cs="Times New Roman"/>
                <w:sz w:val="28"/>
                <w:szCs w:val="28"/>
              </w:rPr>
            </w:pPr>
            <w:r w:rsidRPr="009F4AAB">
              <w:rPr>
                <w:rFonts w:ascii="Times New Roman" w:eastAsia="Times New Roman" w:hAnsi="Times New Roman" w:cs="Times New Roman"/>
                <w:sz w:val="28"/>
                <w:szCs w:val="28"/>
              </w:rPr>
              <w:t>правило, избегает. -</w:t>
            </w:r>
            <w:r w:rsidRPr="009F4AAB">
              <w:rPr>
                <w:rFonts w:ascii="Times New Roman" w:eastAsia="Times New Roman" w:hAnsi="Times New Roman" w:cs="Times New Roman"/>
                <w:sz w:val="28"/>
                <w:szCs w:val="28"/>
              </w:rPr>
              <w:tab/>
              <w:t>объем</w:t>
            </w:r>
          </w:p>
          <w:p w:rsidR="009411D4" w:rsidRPr="009F4AAB" w:rsidRDefault="00A51FA8">
            <w:pPr>
              <w:tabs>
                <w:tab w:val="left" w:pos="1085"/>
              </w:tabs>
              <w:spacing w:after="0" w:line="240" w:lineRule="auto"/>
              <w:jc w:val="both"/>
              <w:rPr>
                <w:rFonts w:ascii="Times New Roman" w:eastAsia="Times New Roman" w:hAnsi="Times New Roman" w:cs="Times New Roman"/>
                <w:sz w:val="28"/>
                <w:szCs w:val="28"/>
              </w:rPr>
            </w:pPr>
            <w:r w:rsidRPr="009F4AAB">
              <w:rPr>
                <w:rFonts w:ascii="Times New Roman" w:eastAsia="Times New Roman" w:hAnsi="Times New Roman" w:cs="Times New Roman"/>
                <w:sz w:val="28"/>
                <w:szCs w:val="28"/>
              </w:rPr>
              <w:t>усвоенных знаний составляет более 50%;</w:t>
            </w:r>
            <w:r w:rsidRPr="009F4AAB">
              <w:rPr>
                <w:rFonts w:ascii="Times New Roman" w:eastAsia="Times New Roman" w:hAnsi="Times New Roman" w:cs="Times New Roman"/>
                <w:sz w:val="28"/>
                <w:szCs w:val="28"/>
              </w:rPr>
              <w:tab/>
              <w:t>ребенок</w:t>
            </w:r>
          </w:p>
          <w:p w:rsidR="009411D4" w:rsidRPr="009F4AAB" w:rsidRDefault="00A51FA8">
            <w:pPr>
              <w:tabs>
                <w:tab w:val="left" w:pos="1810"/>
              </w:tabs>
              <w:spacing w:after="0" w:line="240" w:lineRule="auto"/>
              <w:jc w:val="both"/>
              <w:rPr>
                <w:rFonts w:ascii="Times New Roman" w:eastAsia="Times New Roman" w:hAnsi="Times New Roman" w:cs="Times New Roman"/>
                <w:sz w:val="28"/>
                <w:szCs w:val="28"/>
              </w:rPr>
            </w:pPr>
            <w:r w:rsidRPr="009F4AAB">
              <w:rPr>
                <w:rFonts w:ascii="Times New Roman" w:eastAsia="Times New Roman" w:hAnsi="Times New Roman" w:cs="Times New Roman"/>
                <w:sz w:val="28"/>
                <w:szCs w:val="28"/>
              </w:rPr>
              <w:t>сочетает специальную терминологию</w:t>
            </w:r>
            <w:r w:rsidRPr="009F4AAB">
              <w:rPr>
                <w:rFonts w:ascii="Times New Roman" w:eastAsia="Times New Roman" w:hAnsi="Times New Roman" w:cs="Times New Roman"/>
                <w:sz w:val="28"/>
                <w:szCs w:val="28"/>
              </w:rPr>
              <w:tab/>
              <w:t>с</w:t>
            </w:r>
          </w:p>
          <w:p w:rsidR="009411D4" w:rsidRPr="009F4AAB" w:rsidRDefault="00A51FA8">
            <w:pPr>
              <w:spacing w:after="0" w:line="240" w:lineRule="auto"/>
              <w:jc w:val="both"/>
              <w:rPr>
                <w:rFonts w:ascii="Times New Roman" w:eastAsia="Times New Roman" w:hAnsi="Times New Roman" w:cs="Times New Roman"/>
                <w:sz w:val="28"/>
                <w:szCs w:val="28"/>
              </w:rPr>
            </w:pPr>
            <w:r w:rsidRPr="009F4AAB">
              <w:rPr>
                <w:rFonts w:ascii="Times New Roman" w:eastAsia="Times New Roman" w:hAnsi="Times New Roman" w:cs="Times New Roman"/>
                <w:sz w:val="28"/>
                <w:szCs w:val="28"/>
              </w:rPr>
              <w:t>бытовой.</w:t>
            </w:r>
          </w:p>
          <w:p w:rsidR="009411D4" w:rsidRPr="009F4AAB" w:rsidRDefault="00A51FA8">
            <w:pPr>
              <w:tabs>
                <w:tab w:val="left" w:pos="1195"/>
              </w:tabs>
              <w:spacing w:after="0" w:line="240" w:lineRule="auto"/>
              <w:jc w:val="both"/>
              <w:rPr>
                <w:rFonts w:ascii="Times New Roman" w:eastAsia="Times New Roman" w:hAnsi="Times New Roman" w:cs="Times New Roman"/>
                <w:sz w:val="28"/>
                <w:szCs w:val="28"/>
              </w:rPr>
            </w:pPr>
            <w:r w:rsidRPr="009F4AAB">
              <w:rPr>
                <w:rFonts w:ascii="Times New Roman" w:eastAsia="Times New Roman" w:hAnsi="Times New Roman" w:cs="Times New Roman"/>
                <w:sz w:val="28"/>
                <w:szCs w:val="28"/>
              </w:rPr>
              <w:t>-ребенок</w:t>
            </w:r>
            <w:r w:rsidRPr="009F4AAB">
              <w:rPr>
                <w:rFonts w:ascii="Times New Roman" w:eastAsia="Times New Roman" w:hAnsi="Times New Roman" w:cs="Times New Roman"/>
                <w:sz w:val="28"/>
                <w:szCs w:val="28"/>
              </w:rPr>
              <w:tab/>
              <w:t>освоил</w:t>
            </w:r>
          </w:p>
          <w:p w:rsidR="009411D4" w:rsidRPr="009F4AAB" w:rsidRDefault="00A51FA8">
            <w:pPr>
              <w:tabs>
                <w:tab w:val="left" w:pos="1123"/>
              </w:tabs>
              <w:spacing w:after="0" w:line="240" w:lineRule="auto"/>
              <w:jc w:val="both"/>
              <w:rPr>
                <w:rFonts w:ascii="Times New Roman" w:eastAsia="Times New Roman" w:hAnsi="Times New Roman" w:cs="Times New Roman"/>
                <w:sz w:val="28"/>
                <w:szCs w:val="28"/>
              </w:rPr>
            </w:pPr>
            <w:r w:rsidRPr="009F4AAB">
              <w:rPr>
                <w:rFonts w:ascii="Times New Roman" w:eastAsia="Times New Roman" w:hAnsi="Times New Roman" w:cs="Times New Roman"/>
                <w:sz w:val="28"/>
                <w:szCs w:val="28"/>
              </w:rPr>
              <w:t>практически весь объем</w:t>
            </w:r>
            <w:r w:rsidRPr="009F4AAB">
              <w:rPr>
                <w:rFonts w:ascii="Times New Roman" w:eastAsia="Times New Roman" w:hAnsi="Times New Roman" w:cs="Times New Roman"/>
                <w:sz w:val="28"/>
                <w:szCs w:val="28"/>
              </w:rPr>
              <w:tab/>
              <w:t>знаний,</w:t>
            </w:r>
          </w:p>
          <w:p w:rsidR="009411D4" w:rsidRPr="009F4AAB" w:rsidRDefault="00A51FA8">
            <w:pPr>
              <w:tabs>
                <w:tab w:val="left" w:pos="1368"/>
                <w:tab w:val="left" w:pos="1805"/>
              </w:tabs>
              <w:spacing w:after="0" w:line="240" w:lineRule="auto"/>
              <w:jc w:val="both"/>
              <w:rPr>
                <w:rFonts w:ascii="Times New Roman" w:eastAsia="Times New Roman" w:hAnsi="Times New Roman" w:cs="Times New Roman"/>
                <w:sz w:val="28"/>
                <w:szCs w:val="28"/>
              </w:rPr>
            </w:pPr>
            <w:r w:rsidRPr="009F4AAB">
              <w:rPr>
                <w:rFonts w:ascii="Times New Roman" w:eastAsia="Times New Roman" w:hAnsi="Times New Roman" w:cs="Times New Roman"/>
                <w:sz w:val="28"/>
                <w:szCs w:val="28"/>
              </w:rPr>
              <w:t>предусмотренных программой; специальные термины употребляет осознанно</w:t>
            </w:r>
            <w:r w:rsidRPr="009F4AAB">
              <w:rPr>
                <w:rFonts w:ascii="Times New Roman" w:eastAsia="Times New Roman" w:hAnsi="Times New Roman" w:cs="Times New Roman"/>
                <w:sz w:val="28"/>
                <w:szCs w:val="28"/>
              </w:rPr>
              <w:tab/>
              <w:t>и</w:t>
            </w:r>
            <w:r w:rsidRPr="009F4AAB">
              <w:rPr>
                <w:rFonts w:ascii="Times New Roman" w:eastAsia="Times New Roman" w:hAnsi="Times New Roman" w:cs="Times New Roman"/>
                <w:sz w:val="28"/>
                <w:szCs w:val="28"/>
              </w:rPr>
              <w:tab/>
              <w:t>в</w:t>
            </w:r>
          </w:p>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полном соответствии с их содержанием.</w:t>
            </w:r>
          </w:p>
        </w:tc>
        <w:tc>
          <w:tcPr>
            <w:tcW w:w="1277" w:type="dxa"/>
            <w:tcBorders>
              <w:top w:val="single" w:sz="0" w:space="0" w:color="000000"/>
              <w:left w:val="single" w:sz="4" w:space="0" w:color="000000"/>
              <w:bottom w:val="single" w:sz="4" w:space="0" w:color="000000"/>
              <w:right w:val="single" w:sz="0" w:space="0" w:color="000000"/>
            </w:tcBorders>
            <w:shd w:val="clear" w:color="auto" w:fill="auto"/>
            <w:tcMar>
              <w:left w:w="10" w:type="dxa"/>
              <w:right w:w="10" w:type="dxa"/>
            </w:tcMar>
            <w:vAlign w:val="center"/>
          </w:tcPr>
          <w:p w:rsidR="009411D4" w:rsidRPr="009F4AAB" w:rsidRDefault="00A51FA8">
            <w:pPr>
              <w:spacing w:after="2200" w:line="240" w:lineRule="auto"/>
              <w:jc w:val="both"/>
              <w:rPr>
                <w:rFonts w:ascii="Times New Roman" w:eastAsia="Times New Roman" w:hAnsi="Times New Roman" w:cs="Times New Roman"/>
                <w:sz w:val="28"/>
                <w:szCs w:val="28"/>
              </w:rPr>
            </w:pPr>
            <w:r w:rsidRPr="009F4AAB">
              <w:rPr>
                <w:rFonts w:ascii="Times New Roman" w:eastAsia="Times New Roman" w:hAnsi="Times New Roman" w:cs="Times New Roman"/>
                <w:sz w:val="28"/>
                <w:szCs w:val="28"/>
              </w:rPr>
              <w:t>2 балла</w:t>
            </w:r>
          </w:p>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3 балла</w:t>
            </w:r>
          </w:p>
        </w:tc>
        <w:tc>
          <w:tcPr>
            <w:tcW w:w="2136" w:type="dxa"/>
            <w:tcBorders>
              <w:top w:val="single" w:sz="0" w:space="0" w:color="000000"/>
              <w:left w:val="single" w:sz="4" w:space="0" w:color="000000"/>
              <w:bottom w:val="single" w:sz="4" w:space="0" w:color="000000"/>
              <w:right w:val="single" w:sz="4" w:space="0" w:color="000000"/>
            </w:tcBorders>
            <w:shd w:val="clear" w:color="auto" w:fill="auto"/>
            <w:tcMar>
              <w:left w:w="10" w:type="dxa"/>
              <w:right w:w="10" w:type="dxa"/>
            </w:tcMar>
          </w:tcPr>
          <w:p w:rsidR="009411D4" w:rsidRPr="009F4AAB" w:rsidRDefault="00A51FA8">
            <w:pPr>
              <w:spacing w:after="0" w:line="240" w:lineRule="auto"/>
              <w:jc w:val="both"/>
              <w:rPr>
                <w:sz w:val="28"/>
                <w:szCs w:val="28"/>
              </w:rPr>
            </w:pPr>
            <w:r w:rsidRPr="009F4AAB">
              <w:rPr>
                <w:rFonts w:ascii="Times New Roman" w:eastAsia="Times New Roman" w:hAnsi="Times New Roman" w:cs="Times New Roman"/>
                <w:sz w:val="28"/>
                <w:szCs w:val="28"/>
              </w:rPr>
              <w:t>зачет, экзамен, собеседование, тестирование, сдача нормативов...</w:t>
            </w:r>
          </w:p>
        </w:tc>
      </w:tr>
    </w:tbl>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9411D4" w:rsidRDefault="009411D4">
      <w:pPr>
        <w:spacing w:after="0" w:line="240" w:lineRule="auto"/>
        <w:jc w:val="both"/>
        <w:rPr>
          <w:rFonts w:ascii="Times New Roman" w:eastAsia="Times New Roman" w:hAnsi="Times New Roman" w:cs="Times New Roman"/>
          <w:sz w:val="28"/>
        </w:rPr>
      </w:pPr>
    </w:p>
    <w:tbl>
      <w:tblPr>
        <w:tblW w:w="0" w:type="auto"/>
        <w:jc w:val="center"/>
        <w:tblCellMar>
          <w:left w:w="10" w:type="dxa"/>
          <w:right w:w="10" w:type="dxa"/>
        </w:tblCellMar>
        <w:tblLook w:val="0000" w:firstRow="0" w:lastRow="0" w:firstColumn="0" w:lastColumn="0" w:noHBand="0" w:noVBand="0"/>
      </w:tblPr>
      <w:tblGrid>
        <w:gridCol w:w="2163"/>
        <w:gridCol w:w="1952"/>
        <w:gridCol w:w="2210"/>
        <w:gridCol w:w="914"/>
        <w:gridCol w:w="2136"/>
      </w:tblGrid>
      <w:tr w:rsidR="009411D4">
        <w:trPr>
          <w:jc w:val="center"/>
        </w:trPr>
        <w:tc>
          <w:tcPr>
            <w:tcW w:w="2275"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Default="00A51FA8">
            <w:pPr>
              <w:tabs>
                <w:tab w:val="left" w:pos="61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2.</w:t>
            </w:r>
            <w:r>
              <w:rPr>
                <w:rFonts w:ascii="Times New Roman" w:eastAsia="Times New Roman" w:hAnsi="Times New Roman" w:cs="Times New Roman"/>
                <w:sz w:val="28"/>
              </w:rPr>
              <w:tab/>
              <w:t>Практические</w:t>
            </w:r>
          </w:p>
          <w:p w:rsidR="009411D4" w:rsidRDefault="00A51FA8">
            <w:pPr>
              <w:spacing w:after="0" w:line="240" w:lineRule="auto"/>
              <w:jc w:val="both"/>
            </w:pPr>
            <w:r>
              <w:rPr>
                <w:rFonts w:ascii="Times New Roman" w:eastAsia="Times New Roman" w:hAnsi="Times New Roman" w:cs="Times New Roman"/>
                <w:sz w:val="28"/>
              </w:rPr>
              <w:t>умения в рамках программы дополнительного образования</w:t>
            </w:r>
          </w:p>
        </w:tc>
        <w:tc>
          <w:tcPr>
            <w:tcW w:w="1982"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Default="00A51FA8">
            <w:pPr>
              <w:tabs>
                <w:tab w:val="left" w:pos="1646"/>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Соответствие практических умений</w:t>
            </w:r>
            <w:r>
              <w:rPr>
                <w:rFonts w:ascii="Times New Roman" w:eastAsia="Times New Roman" w:hAnsi="Times New Roman" w:cs="Times New Roman"/>
                <w:sz w:val="28"/>
              </w:rPr>
              <w:tab/>
              <w:t>и</w:t>
            </w:r>
          </w:p>
          <w:p w:rsidR="009411D4" w:rsidRDefault="00A51FA8">
            <w:pPr>
              <w:spacing w:after="0" w:line="240" w:lineRule="auto"/>
              <w:jc w:val="both"/>
            </w:pPr>
            <w:r>
              <w:rPr>
                <w:rFonts w:ascii="Times New Roman" w:eastAsia="Times New Roman" w:hAnsi="Times New Roman" w:cs="Times New Roman"/>
                <w:sz w:val="28"/>
              </w:rPr>
              <w:t>навыков программным требованиям, владение специальным оборудованием, оснащением</w:t>
            </w:r>
          </w:p>
        </w:tc>
        <w:tc>
          <w:tcPr>
            <w:tcW w:w="2126"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vAlign w:val="bottom"/>
          </w:tcPr>
          <w:p w:rsidR="009411D4" w:rsidRDefault="00A51FA8">
            <w:pPr>
              <w:numPr>
                <w:ilvl w:val="0"/>
                <w:numId w:val="3"/>
              </w:numPr>
              <w:tabs>
                <w:tab w:val="left" w:pos="182"/>
                <w:tab w:val="left" w:pos="917"/>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ребенок овладел менее</w:t>
            </w:r>
            <w:r>
              <w:rPr>
                <w:rFonts w:ascii="Times New Roman" w:eastAsia="Times New Roman" w:hAnsi="Times New Roman" w:cs="Times New Roman"/>
                <w:sz w:val="28"/>
              </w:rPr>
              <w:tab/>
              <w:t>чем 50%</w:t>
            </w:r>
          </w:p>
          <w:p w:rsidR="009411D4" w:rsidRDefault="00A51FA8">
            <w:pPr>
              <w:tabs>
                <w:tab w:val="left" w:pos="1786"/>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предусмотренных умений</w:t>
            </w:r>
            <w:r>
              <w:rPr>
                <w:rFonts w:ascii="Times New Roman" w:eastAsia="Times New Roman" w:hAnsi="Times New Roman" w:cs="Times New Roman"/>
                <w:sz w:val="28"/>
              </w:rPr>
              <w:tab/>
              <w:t>и</w:t>
            </w:r>
          </w:p>
          <w:p w:rsidR="009411D4" w:rsidRDefault="00A51FA8">
            <w:pPr>
              <w:tabs>
                <w:tab w:val="left" w:pos="181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навыков; испытывает серьезные затруднения при работе</w:t>
            </w:r>
            <w:r>
              <w:rPr>
                <w:rFonts w:ascii="Times New Roman" w:eastAsia="Times New Roman" w:hAnsi="Times New Roman" w:cs="Times New Roman"/>
                <w:sz w:val="28"/>
              </w:rPr>
              <w:tab/>
              <w:t>с</w:t>
            </w:r>
          </w:p>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оборудованием.</w:t>
            </w:r>
          </w:p>
          <w:p w:rsidR="009411D4" w:rsidRDefault="00A51FA8">
            <w:pPr>
              <w:numPr>
                <w:ilvl w:val="0"/>
                <w:numId w:val="4"/>
              </w:numPr>
              <w:tabs>
                <w:tab w:val="left" w:pos="182"/>
                <w:tab w:val="left" w:pos="123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объем</w:t>
            </w:r>
          </w:p>
          <w:p w:rsidR="009411D4" w:rsidRDefault="00A51FA8">
            <w:pPr>
              <w:tabs>
                <w:tab w:val="left" w:pos="1805"/>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усвоенных умений и навыков составляет более 50%;</w:t>
            </w:r>
            <w:r>
              <w:rPr>
                <w:rFonts w:ascii="Times New Roman" w:eastAsia="Times New Roman" w:hAnsi="Times New Roman" w:cs="Times New Roman"/>
                <w:sz w:val="28"/>
              </w:rPr>
              <w:tab/>
              <w:t>с</w:t>
            </w:r>
          </w:p>
          <w:p w:rsidR="009411D4" w:rsidRDefault="00A51FA8">
            <w:pPr>
              <w:tabs>
                <w:tab w:val="left" w:pos="922"/>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оборудованием </w:t>
            </w:r>
            <w:r>
              <w:rPr>
                <w:rFonts w:ascii="Times New Roman" w:eastAsia="Times New Roman" w:hAnsi="Times New Roman" w:cs="Times New Roman"/>
                <w:sz w:val="28"/>
              </w:rPr>
              <w:lastRenderedPageBreak/>
              <w:t>ребенок работает с</w:t>
            </w:r>
            <w:r>
              <w:rPr>
                <w:rFonts w:ascii="Times New Roman" w:eastAsia="Times New Roman" w:hAnsi="Times New Roman" w:cs="Times New Roman"/>
                <w:sz w:val="28"/>
              </w:rPr>
              <w:tab/>
              <w:t>помощью</w:t>
            </w:r>
          </w:p>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педагога.</w:t>
            </w:r>
          </w:p>
          <w:p w:rsidR="009411D4" w:rsidRDefault="00A51FA8">
            <w:pPr>
              <w:numPr>
                <w:ilvl w:val="0"/>
                <w:numId w:val="5"/>
              </w:numPr>
              <w:tabs>
                <w:tab w:val="left" w:pos="182"/>
                <w:tab w:val="left" w:pos="60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ребенок овладел практически всеми умениями и навыками, предусмотренным и</w:t>
            </w:r>
            <w:r>
              <w:rPr>
                <w:rFonts w:ascii="Times New Roman" w:eastAsia="Times New Roman" w:hAnsi="Times New Roman" w:cs="Times New Roman"/>
                <w:sz w:val="28"/>
              </w:rPr>
              <w:tab/>
              <w:t>программой,</w:t>
            </w:r>
          </w:p>
          <w:p w:rsidR="009411D4" w:rsidRDefault="00A51FA8">
            <w:pPr>
              <w:tabs>
                <w:tab w:val="left" w:pos="782"/>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самостоятельно, не</w:t>
            </w:r>
            <w:r>
              <w:rPr>
                <w:rFonts w:ascii="Times New Roman" w:eastAsia="Times New Roman" w:hAnsi="Times New Roman" w:cs="Times New Roman"/>
                <w:sz w:val="28"/>
              </w:rPr>
              <w:tab/>
              <w:t>испытывая</w:t>
            </w:r>
          </w:p>
          <w:p w:rsidR="009411D4" w:rsidRDefault="00A51FA8">
            <w:pPr>
              <w:tabs>
                <w:tab w:val="left" w:pos="181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затруднений, работает</w:t>
            </w:r>
            <w:r>
              <w:rPr>
                <w:rFonts w:ascii="Times New Roman" w:eastAsia="Times New Roman" w:hAnsi="Times New Roman" w:cs="Times New Roman"/>
                <w:sz w:val="28"/>
              </w:rPr>
              <w:tab/>
              <w:t>с</w:t>
            </w:r>
          </w:p>
          <w:p w:rsidR="009411D4" w:rsidRDefault="00A51FA8">
            <w:pPr>
              <w:spacing w:after="0" w:line="240" w:lineRule="auto"/>
              <w:jc w:val="both"/>
            </w:pPr>
            <w:r>
              <w:rPr>
                <w:rFonts w:ascii="Times New Roman" w:eastAsia="Times New Roman" w:hAnsi="Times New Roman" w:cs="Times New Roman"/>
                <w:sz w:val="28"/>
              </w:rPr>
              <w:t>оборудованием.</w:t>
            </w:r>
          </w:p>
        </w:tc>
        <w:tc>
          <w:tcPr>
            <w:tcW w:w="1277"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Default="00A51FA8">
            <w:pPr>
              <w:spacing w:after="248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1 балл</w:t>
            </w:r>
          </w:p>
          <w:p w:rsidR="009411D4" w:rsidRDefault="00A51FA8">
            <w:pPr>
              <w:spacing w:after="136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2 балла</w:t>
            </w:r>
          </w:p>
          <w:p w:rsidR="009411D4" w:rsidRDefault="00A51FA8">
            <w:pPr>
              <w:spacing w:after="0" w:line="240" w:lineRule="auto"/>
              <w:jc w:val="both"/>
            </w:pPr>
            <w:r>
              <w:rPr>
                <w:rFonts w:ascii="Times New Roman" w:eastAsia="Times New Roman" w:hAnsi="Times New Roman" w:cs="Times New Roman"/>
                <w:sz w:val="28"/>
              </w:rPr>
              <w:t>3 балла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bottom"/>
          </w:tcPr>
          <w:p w:rsidR="009411D4" w:rsidRDefault="00A51FA8">
            <w:pPr>
              <w:tabs>
                <w:tab w:val="left" w:pos="1541"/>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Выполнение практического задания, зачетное</w:t>
            </w:r>
            <w:r>
              <w:rPr>
                <w:rFonts w:ascii="Times New Roman" w:eastAsia="Times New Roman" w:hAnsi="Times New Roman" w:cs="Times New Roman"/>
                <w:sz w:val="28"/>
              </w:rPr>
              <w:tab/>
              <w:t>или</w:t>
            </w:r>
          </w:p>
          <w:p w:rsidR="009411D4" w:rsidRDefault="00A51FA8">
            <w:pPr>
              <w:tabs>
                <w:tab w:val="left" w:pos="111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экзаменационное прослушивание, защита творческой работы, защита</w:t>
            </w:r>
            <w:r>
              <w:rPr>
                <w:rFonts w:ascii="Times New Roman" w:eastAsia="Times New Roman" w:hAnsi="Times New Roman" w:cs="Times New Roman"/>
                <w:sz w:val="28"/>
              </w:rPr>
              <w:tab/>
              <w:t>научно-</w:t>
            </w:r>
          </w:p>
          <w:p w:rsidR="009411D4" w:rsidRDefault="00A51FA8">
            <w:pPr>
              <w:tabs>
                <w:tab w:val="left" w:pos="180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исследовательско й работы, проекта, участие</w:t>
            </w:r>
            <w:r>
              <w:rPr>
                <w:rFonts w:ascii="Times New Roman" w:eastAsia="Times New Roman" w:hAnsi="Times New Roman" w:cs="Times New Roman"/>
                <w:sz w:val="28"/>
              </w:rPr>
              <w:tab/>
              <w:t>в</w:t>
            </w:r>
          </w:p>
          <w:p w:rsidR="009411D4" w:rsidRDefault="00A51FA8">
            <w:pPr>
              <w:tabs>
                <w:tab w:val="left" w:pos="1800"/>
              </w:tabs>
              <w:spacing w:after="0" w:line="319"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выставке работ, стендовый </w:t>
            </w:r>
            <w:r>
              <w:rPr>
                <w:rFonts w:ascii="Times New Roman" w:eastAsia="Times New Roman" w:hAnsi="Times New Roman" w:cs="Times New Roman"/>
                <w:sz w:val="28"/>
              </w:rPr>
              <w:lastRenderedPageBreak/>
              <w:t>доклад, участие</w:t>
            </w:r>
            <w:r>
              <w:rPr>
                <w:rFonts w:ascii="Times New Roman" w:eastAsia="Times New Roman" w:hAnsi="Times New Roman" w:cs="Times New Roman"/>
                <w:sz w:val="28"/>
              </w:rPr>
              <w:tab/>
              <w:t>в</w:t>
            </w:r>
          </w:p>
          <w:p w:rsidR="009411D4" w:rsidRDefault="00A51FA8">
            <w:pPr>
              <w:tabs>
                <w:tab w:val="left" w:pos="180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концерте, конференции, тематических чтениях, прохождение полевой практики, участие</w:t>
            </w:r>
            <w:r>
              <w:rPr>
                <w:rFonts w:ascii="Times New Roman" w:eastAsia="Times New Roman" w:hAnsi="Times New Roman" w:cs="Times New Roman"/>
                <w:sz w:val="28"/>
              </w:rPr>
              <w:tab/>
              <w:t>в</w:t>
            </w:r>
          </w:p>
          <w:p w:rsidR="009411D4" w:rsidRDefault="00A51FA8">
            <w:pPr>
              <w:spacing w:after="0" w:line="240" w:lineRule="auto"/>
              <w:jc w:val="both"/>
            </w:pPr>
            <w:r>
              <w:rPr>
                <w:rFonts w:ascii="Times New Roman" w:eastAsia="Times New Roman" w:hAnsi="Times New Roman" w:cs="Times New Roman"/>
                <w:sz w:val="28"/>
              </w:rPr>
              <w:t>олимпиадах, конкурсах, соревнованиях, фестивалях турнирах...</w:t>
            </w:r>
          </w:p>
        </w:tc>
      </w:tr>
    </w:tbl>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Оценка результатов подготовки отдельного обучающегося складывается по формуле: Т+П,</w:t>
      </w:r>
    </w:p>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Где Т - количество баллов по теоретической подготовке;</w:t>
      </w:r>
    </w:p>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П- количество баллов по практической подготовке.</w:t>
      </w:r>
    </w:p>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В соответствии с оценкой результатов подготовки определяется уровень подготовки обучающегося по программе</w:t>
      </w:r>
    </w:p>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5-6 баллов - высокий уровень,</w:t>
      </w:r>
    </w:p>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3-4 - средний уровень,</w:t>
      </w:r>
    </w:p>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0-2 - низкий уровень.</w:t>
      </w:r>
    </w:p>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b/>
          <w:sz w:val="28"/>
        </w:rPr>
        <w:t>Кроссворд для проверки теоретических зна</w:t>
      </w:r>
      <w:r w:rsidR="009F4AAB">
        <w:rPr>
          <w:rFonts w:ascii="Times New Roman" w:eastAsia="Times New Roman" w:hAnsi="Times New Roman" w:cs="Times New Roman"/>
          <w:b/>
          <w:sz w:val="28"/>
        </w:rPr>
        <w:t xml:space="preserve">ний в рамках программы (1,2 год </w:t>
      </w:r>
      <w:r>
        <w:rPr>
          <w:rFonts w:ascii="Times New Roman" w:eastAsia="Times New Roman" w:hAnsi="Times New Roman" w:cs="Times New Roman"/>
          <w:b/>
          <w:sz w:val="28"/>
        </w:rPr>
        <w:t>обучения)</w:t>
      </w:r>
    </w:p>
    <w:p w:rsidR="009411D4" w:rsidRDefault="00A51FA8">
      <w:pPr>
        <w:spacing w:after="0" w:line="360" w:lineRule="auto"/>
        <w:jc w:val="both"/>
        <w:rPr>
          <w:rFonts w:ascii="Times New Roman" w:eastAsia="Times New Roman" w:hAnsi="Times New Roman" w:cs="Times New Roman"/>
          <w:sz w:val="28"/>
        </w:rPr>
      </w:pPr>
      <w:r>
        <w:object w:dxaOrig="7086" w:dyaOrig="8301">
          <v:rect id="rectole0000000000" o:spid="_x0000_i1113" style="width:354.15pt;height:414.4pt" o:ole="" o:preferrelative="t" stroked="f">
            <v:imagedata r:id="rId10" o:title=""/>
          </v:rect>
          <o:OLEObject Type="Embed" ProgID="StaticMetafile" ShapeID="rectole0000000000" DrawAspect="Content" ObjectID="_1792763767" r:id="rId11"/>
        </w:object>
      </w:r>
      <w:r>
        <w:object w:dxaOrig="7370" w:dyaOrig="7349">
          <v:rect id="rectole0000000001" o:spid="_x0000_i1112" style="width:368.35pt;height:367.55pt" o:ole="" o:preferrelative="t" stroked="f">
            <v:imagedata r:id="rId12" o:title=""/>
          </v:rect>
          <o:OLEObject Type="Embed" ProgID="StaticMetafile" ShapeID="rectole0000000001" DrawAspect="Content" ObjectID="_1792763768" r:id="rId13"/>
        </w:object>
      </w:r>
    </w:p>
    <w:p w:rsidR="009411D4" w:rsidRDefault="009F4AAB">
      <w:pPr>
        <w:spacing w:after="0" w:line="360" w:lineRule="auto"/>
        <w:jc w:val="both"/>
        <w:rPr>
          <w:rFonts w:ascii="Times New Roman" w:eastAsia="Times New Roman" w:hAnsi="Times New Roman" w:cs="Times New Roman"/>
          <w:sz w:val="28"/>
        </w:rPr>
      </w:pPr>
      <w:r>
        <w:rPr>
          <w:noProof/>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97.45pt;margin-top:0;width:231.05pt;height:67pt;z-index:251659264;mso-position-horizontal:absolute;mso-position-horizontal-relative:text;mso-position-vertical:center;mso-position-vertical-relative:text;mso-width-relative:page;mso-height-relative:page" wrapcoords="-70 0 -70 21357 21600 21357 21600 0 -70 0" filled="t">
            <v:imagedata r:id="rId14" o:title=""/>
            <o:lock v:ext="edit" aspectratio="f"/>
            <w10:wrap type="tight"/>
          </v:shape>
          <o:OLEObject Type="Embed" ProgID="StaticMetafile" ShapeID="_x0000_s1030" DrawAspect="Content" ObjectID="_1792763770" r:id="rId15"/>
        </w:object>
      </w:r>
      <w:r>
        <w:t xml:space="preserve">                                       </w:t>
      </w:r>
    </w:p>
    <w:p w:rsidR="009411D4" w:rsidRDefault="009411D4">
      <w:pPr>
        <w:spacing w:after="0" w:line="360" w:lineRule="auto"/>
        <w:jc w:val="both"/>
        <w:rPr>
          <w:rFonts w:ascii="Times New Roman" w:eastAsia="Times New Roman" w:hAnsi="Times New Roman" w:cs="Times New Roman"/>
          <w:sz w:val="28"/>
        </w:rPr>
      </w:pPr>
    </w:p>
    <w:p w:rsidR="009411D4" w:rsidRDefault="009411D4">
      <w:pPr>
        <w:spacing w:after="0" w:line="240" w:lineRule="auto"/>
        <w:jc w:val="both"/>
        <w:rPr>
          <w:rFonts w:ascii="Times New Roman" w:eastAsia="Times New Roman" w:hAnsi="Times New Roman" w:cs="Times New Roman"/>
          <w:sz w:val="28"/>
        </w:rPr>
      </w:pPr>
    </w:p>
    <w:p w:rsidR="009F4AAB" w:rsidRDefault="009F4AAB">
      <w:pPr>
        <w:keepNext/>
        <w:keepLines/>
        <w:spacing w:after="0" w:line="240" w:lineRule="auto"/>
        <w:ind w:firstLine="480"/>
        <w:jc w:val="both"/>
        <w:rPr>
          <w:rFonts w:ascii="Times New Roman" w:eastAsia="Times New Roman" w:hAnsi="Times New Roman" w:cs="Times New Roman"/>
          <w:b/>
          <w:sz w:val="28"/>
        </w:rPr>
      </w:pPr>
    </w:p>
    <w:p w:rsidR="009411D4" w:rsidRDefault="00A51FA8" w:rsidP="009F4AAB">
      <w:pPr>
        <w:keepNext/>
        <w:keepLines/>
        <w:spacing w:after="0" w:line="240" w:lineRule="auto"/>
        <w:ind w:firstLine="480"/>
        <w:jc w:val="both"/>
        <w:rPr>
          <w:rFonts w:ascii="Times New Roman" w:eastAsia="Times New Roman" w:hAnsi="Times New Roman" w:cs="Times New Roman"/>
          <w:b/>
          <w:sz w:val="28"/>
        </w:rPr>
      </w:pPr>
      <w:r>
        <w:rPr>
          <w:rFonts w:ascii="Times New Roman" w:eastAsia="Times New Roman" w:hAnsi="Times New Roman" w:cs="Times New Roman"/>
          <w:b/>
          <w:sz w:val="28"/>
        </w:rPr>
        <w:t>По горизонтали:</w:t>
      </w:r>
    </w:p>
    <w:p w:rsidR="009411D4" w:rsidRDefault="00A51FA8" w:rsidP="009F4AAB">
      <w:pPr>
        <w:spacing w:after="0" w:line="240" w:lineRule="auto"/>
        <w:ind w:firstLine="480"/>
        <w:jc w:val="both"/>
        <w:rPr>
          <w:rFonts w:ascii="Times New Roman" w:eastAsia="Times New Roman" w:hAnsi="Times New Roman" w:cs="Times New Roman"/>
          <w:sz w:val="28"/>
        </w:rPr>
      </w:pPr>
      <w:r>
        <w:rPr>
          <w:rFonts w:ascii="Times New Roman" w:eastAsia="Times New Roman" w:hAnsi="Times New Roman" w:cs="Times New Roman"/>
          <w:b/>
          <w:sz w:val="28"/>
        </w:rPr>
        <w:t xml:space="preserve">1. </w:t>
      </w:r>
      <w:r>
        <w:rPr>
          <w:rFonts w:ascii="Times New Roman" w:eastAsia="Times New Roman" w:hAnsi="Times New Roman" w:cs="Times New Roman"/>
          <w:sz w:val="28"/>
        </w:rPr>
        <w:t>куклы кукольного театра одеваемые на палец;</w:t>
      </w:r>
    </w:p>
    <w:p w:rsidR="009411D4" w:rsidRDefault="00A51FA8" w:rsidP="009F4AAB">
      <w:pPr>
        <w:numPr>
          <w:ilvl w:val="0"/>
          <w:numId w:val="6"/>
        </w:numPr>
        <w:tabs>
          <w:tab w:val="left" w:pos="843"/>
        </w:tabs>
        <w:spacing w:after="0" w:line="240" w:lineRule="auto"/>
        <w:ind w:firstLine="480"/>
        <w:jc w:val="both"/>
        <w:rPr>
          <w:rFonts w:ascii="Times New Roman" w:eastAsia="Times New Roman" w:hAnsi="Times New Roman" w:cs="Times New Roman"/>
          <w:sz w:val="28"/>
        </w:rPr>
      </w:pPr>
      <w:r>
        <w:rPr>
          <w:rFonts w:ascii="Times New Roman" w:eastAsia="Times New Roman" w:hAnsi="Times New Roman" w:cs="Times New Roman"/>
          <w:sz w:val="28"/>
        </w:rPr>
        <w:t>самые благодарные зрители в кукольном театре;</w:t>
      </w:r>
    </w:p>
    <w:p w:rsidR="009411D4" w:rsidRDefault="00A51FA8" w:rsidP="009F4AAB">
      <w:pPr>
        <w:numPr>
          <w:ilvl w:val="0"/>
          <w:numId w:val="6"/>
        </w:numPr>
        <w:tabs>
          <w:tab w:val="left" w:pos="843"/>
        </w:tabs>
        <w:spacing w:after="0" w:line="240" w:lineRule="auto"/>
        <w:ind w:firstLine="480"/>
        <w:jc w:val="both"/>
        <w:rPr>
          <w:rFonts w:ascii="Times New Roman" w:eastAsia="Times New Roman" w:hAnsi="Times New Roman" w:cs="Times New Roman"/>
          <w:sz w:val="28"/>
        </w:rPr>
      </w:pPr>
      <w:r>
        <w:rPr>
          <w:rFonts w:ascii="Times New Roman" w:eastAsia="Times New Roman" w:hAnsi="Times New Roman" w:cs="Times New Roman"/>
          <w:sz w:val="28"/>
        </w:rPr>
        <w:t>часть сценической выгородки в кукольном театре;</w:t>
      </w:r>
    </w:p>
    <w:p w:rsidR="009411D4" w:rsidRDefault="00A51FA8" w:rsidP="009F4AAB">
      <w:pPr>
        <w:numPr>
          <w:ilvl w:val="0"/>
          <w:numId w:val="6"/>
        </w:numPr>
        <w:tabs>
          <w:tab w:val="left" w:pos="843"/>
        </w:tabs>
        <w:spacing w:after="0" w:line="240" w:lineRule="auto"/>
        <w:ind w:firstLine="480"/>
        <w:jc w:val="both"/>
        <w:rPr>
          <w:rFonts w:ascii="Times New Roman" w:eastAsia="Times New Roman" w:hAnsi="Times New Roman" w:cs="Times New Roman"/>
          <w:sz w:val="28"/>
        </w:rPr>
      </w:pPr>
      <w:r>
        <w:rPr>
          <w:rFonts w:ascii="Times New Roman" w:eastAsia="Times New Roman" w:hAnsi="Times New Roman" w:cs="Times New Roman"/>
          <w:sz w:val="28"/>
        </w:rPr>
        <w:t>краткая сюжетная схема театрального представления, спектакля;</w:t>
      </w:r>
    </w:p>
    <w:p w:rsidR="009411D4" w:rsidRDefault="00A51FA8" w:rsidP="009F4AAB">
      <w:pPr>
        <w:numPr>
          <w:ilvl w:val="0"/>
          <w:numId w:val="6"/>
        </w:numPr>
        <w:tabs>
          <w:tab w:val="left" w:pos="843"/>
        </w:tabs>
        <w:spacing w:after="0" w:line="240" w:lineRule="auto"/>
        <w:ind w:firstLine="480"/>
        <w:jc w:val="both"/>
        <w:rPr>
          <w:rFonts w:ascii="Times New Roman" w:eastAsia="Times New Roman" w:hAnsi="Times New Roman" w:cs="Times New Roman"/>
          <w:sz w:val="28"/>
        </w:rPr>
      </w:pPr>
      <w:r>
        <w:rPr>
          <w:rFonts w:ascii="Times New Roman" w:eastAsia="Times New Roman" w:hAnsi="Times New Roman" w:cs="Times New Roman"/>
          <w:sz w:val="28"/>
        </w:rPr>
        <w:t>плоские части театральной декорации , располагаемые по бокам сцены;</w:t>
      </w:r>
    </w:p>
    <w:p w:rsidR="009411D4" w:rsidRDefault="00A51FA8" w:rsidP="009F4AAB">
      <w:pPr>
        <w:numPr>
          <w:ilvl w:val="0"/>
          <w:numId w:val="6"/>
        </w:numPr>
        <w:tabs>
          <w:tab w:val="left" w:pos="958"/>
        </w:tabs>
        <w:spacing w:after="0" w:line="240" w:lineRule="auto"/>
        <w:ind w:firstLine="480"/>
        <w:jc w:val="both"/>
        <w:rPr>
          <w:rFonts w:ascii="Times New Roman" w:eastAsia="Times New Roman" w:hAnsi="Times New Roman" w:cs="Times New Roman"/>
          <w:sz w:val="28"/>
        </w:rPr>
      </w:pPr>
      <w:r>
        <w:rPr>
          <w:rFonts w:ascii="Times New Roman" w:eastAsia="Times New Roman" w:hAnsi="Times New Roman" w:cs="Times New Roman"/>
          <w:sz w:val="28"/>
        </w:rPr>
        <w:t>куклы кукольного театра на ложке;</w:t>
      </w:r>
    </w:p>
    <w:p w:rsidR="009411D4" w:rsidRDefault="00A51FA8" w:rsidP="009F4AAB">
      <w:pPr>
        <w:numPr>
          <w:ilvl w:val="0"/>
          <w:numId w:val="6"/>
        </w:numPr>
        <w:tabs>
          <w:tab w:val="left" w:pos="958"/>
        </w:tabs>
        <w:spacing w:after="0" w:line="240" w:lineRule="auto"/>
        <w:ind w:firstLine="480"/>
        <w:jc w:val="both"/>
        <w:rPr>
          <w:rFonts w:ascii="Times New Roman" w:eastAsia="Times New Roman" w:hAnsi="Times New Roman" w:cs="Times New Roman"/>
          <w:sz w:val="28"/>
        </w:rPr>
      </w:pPr>
      <w:r>
        <w:rPr>
          <w:rFonts w:ascii="Times New Roman" w:eastAsia="Times New Roman" w:hAnsi="Times New Roman" w:cs="Times New Roman"/>
          <w:sz w:val="28"/>
        </w:rPr>
        <w:t>Люди, для которых создаётся театр.</w:t>
      </w:r>
    </w:p>
    <w:p w:rsidR="009411D4" w:rsidRDefault="00A51FA8" w:rsidP="009F4AAB">
      <w:pPr>
        <w:keepNext/>
        <w:keepLines/>
        <w:spacing w:after="0" w:line="240" w:lineRule="auto"/>
        <w:ind w:firstLine="480"/>
        <w:jc w:val="both"/>
        <w:rPr>
          <w:rFonts w:ascii="Times New Roman" w:eastAsia="Times New Roman" w:hAnsi="Times New Roman" w:cs="Times New Roman"/>
          <w:b/>
          <w:sz w:val="28"/>
        </w:rPr>
      </w:pPr>
      <w:r>
        <w:rPr>
          <w:rFonts w:ascii="Times New Roman" w:eastAsia="Times New Roman" w:hAnsi="Times New Roman" w:cs="Times New Roman"/>
          <w:b/>
          <w:sz w:val="28"/>
        </w:rPr>
        <w:t>По вертикали:</w:t>
      </w:r>
    </w:p>
    <w:p w:rsidR="009411D4" w:rsidRDefault="00A51FA8" w:rsidP="009F4AAB">
      <w:pPr>
        <w:numPr>
          <w:ilvl w:val="0"/>
          <w:numId w:val="7"/>
        </w:numPr>
        <w:tabs>
          <w:tab w:val="left" w:pos="848"/>
        </w:tabs>
        <w:spacing w:after="0" w:line="240" w:lineRule="auto"/>
        <w:ind w:firstLine="480"/>
        <w:jc w:val="both"/>
        <w:rPr>
          <w:rFonts w:ascii="Times New Roman" w:eastAsia="Times New Roman" w:hAnsi="Times New Roman" w:cs="Times New Roman"/>
          <w:sz w:val="28"/>
        </w:rPr>
      </w:pPr>
      <w:r>
        <w:rPr>
          <w:rFonts w:ascii="Times New Roman" w:eastAsia="Times New Roman" w:hAnsi="Times New Roman" w:cs="Times New Roman"/>
          <w:sz w:val="28"/>
        </w:rPr>
        <w:t>человек, изготавливающий театральные куклы;</w:t>
      </w:r>
    </w:p>
    <w:p w:rsidR="009411D4" w:rsidRDefault="00A51FA8" w:rsidP="009F4AAB">
      <w:pPr>
        <w:numPr>
          <w:ilvl w:val="0"/>
          <w:numId w:val="7"/>
        </w:numPr>
        <w:tabs>
          <w:tab w:val="left" w:pos="848"/>
        </w:tabs>
        <w:spacing w:after="0" w:line="240" w:lineRule="auto"/>
        <w:ind w:firstLine="480"/>
        <w:jc w:val="both"/>
        <w:rPr>
          <w:rFonts w:ascii="Times New Roman" w:eastAsia="Times New Roman" w:hAnsi="Times New Roman" w:cs="Times New Roman"/>
          <w:sz w:val="28"/>
        </w:rPr>
      </w:pPr>
      <w:r>
        <w:rPr>
          <w:rFonts w:ascii="Times New Roman" w:eastAsia="Times New Roman" w:hAnsi="Times New Roman" w:cs="Times New Roman"/>
          <w:sz w:val="28"/>
        </w:rPr>
        <w:t>национальная русская кукла (не театральная!);</w:t>
      </w:r>
    </w:p>
    <w:p w:rsidR="009411D4" w:rsidRDefault="00A51FA8" w:rsidP="009F4AAB">
      <w:pPr>
        <w:numPr>
          <w:ilvl w:val="0"/>
          <w:numId w:val="7"/>
        </w:numPr>
        <w:tabs>
          <w:tab w:val="left" w:pos="848"/>
        </w:tabs>
        <w:spacing w:after="0" w:line="240" w:lineRule="auto"/>
        <w:ind w:firstLine="480"/>
        <w:jc w:val="both"/>
        <w:rPr>
          <w:rFonts w:ascii="Times New Roman" w:eastAsia="Times New Roman" w:hAnsi="Times New Roman" w:cs="Times New Roman"/>
          <w:sz w:val="28"/>
        </w:rPr>
      </w:pPr>
      <w:r>
        <w:rPr>
          <w:rFonts w:ascii="Times New Roman" w:eastAsia="Times New Roman" w:hAnsi="Times New Roman" w:cs="Times New Roman"/>
          <w:sz w:val="28"/>
        </w:rPr>
        <w:t>кукла, управляемая с помощью нитей;</w:t>
      </w:r>
    </w:p>
    <w:p w:rsidR="009411D4" w:rsidRDefault="00A51FA8" w:rsidP="009F4AAB">
      <w:pPr>
        <w:spacing w:after="0" w:line="240" w:lineRule="auto"/>
        <w:ind w:firstLine="480"/>
        <w:jc w:val="both"/>
        <w:rPr>
          <w:rFonts w:ascii="Times New Roman" w:eastAsia="Times New Roman" w:hAnsi="Times New Roman" w:cs="Times New Roman"/>
          <w:sz w:val="28"/>
        </w:rPr>
      </w:pPr>
      <w:r>
        <w:rPr>
          <w:rFonts w:ascii="Times New Roman" w:eastAsia="Times New Roman" w:hAnsi="Times New Roman" w:cs="Times New Roman"/>
          <w:b/>
          <w:sz w:val="28"/>
        </w:rPr>
        <w:t xml:space="preserve">6. </w:t>
      </w:r>
      <w:r>
        <w:rPr>
          <w:rFonts w:ascii="Times New Roman" w:eastAsia="Times New Roman" w:hAnsi="Times New Roman" w:cs="Times New Roman"/>
          <w:sz w:val="28"/>
        </w:rPr>
        <w:t>актёр кукольного театра;</w:t>
      </w:r>
    </w:p>
    <w:p w:rsidR="009411D4" w:rsidRDefault="00A51FA8" w:rsidP="009F4AAB">
      <w:pPr>
        <w:numPr>
          <w:ilvl w:val="0"/>
          <w:numId w:val="8"/>
        </w:numPr>
        <w:tabs>
          <w:tab w:val="left" w:pos="958"/>
        </w:tabs>
        <w:spacing w:after="0" w:line="240" w:lineRule="auto"/>
        <w:ind w:firstLine="480"/>
        <w:jc w:val="both"/>
        <w:rPr>
          <w:rFonts w:ascii="Times New Roman" w:eastAsia="Times New Roman" w:hAnsi="Times New Roman" w:cs="Times New Roman"/>
          <w:sz w:val="28"/>
        </w:rPr>
      </w:pPr>
      <w:r>
        <w:rPr>
          <w:rFonts w:ascii="Times New Roman" w:eastAsia="Times New Roman" w:hAnsi="Times New Roman" w:cs="Times New Roman"/>
          <w:sz w:val="28"/>
        </w:rPr>
        <w:t>кукла кукольного театра одеваемая на руку;</w:t>
      </w:r>
    </w:p>
    <w:p w:rsidR="009411D4" w:rsidRDefault="00A51FA8">
      <w:pPr>
        <w:numPr>
          <w:ilvl w:val="0"/>
          <w:numId w:val="8"/>
        </w:numPr>
        <w:tabs>
          <w:tab w:val="left" w:pos="958"/>
        </w:tabs>
        <w:spacing w:after="280" w:line="240" w:lineRule="auto"/>
        <w:ind w:firstLine="480"/>
        <w:jc w:val="both"/>
        <w:rPr>
          <w:rFonts w:ascii="Times New Roman" w:eastAsia="Times New Roman" w:hAnsi="Times New Roman" w:cs="Times New Roman"/>
          <w:sz w:val="28"/>
        </w:rPr>
      </w:pPr>
      <w:r>
        <w:rPr>
          <w:rFonts w:ascii="Times New Roman" w:eastAsia="Times New Roman" w:hAnsi="Times New Roman" w:cs="Times New Roman"/>
          <w:sz w:val="28"/>
        </w:rPr>
        <w:t>профессия, помогающая создавать освещение на сцене.</w:t>
      </w:r>
    </w:p>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Образовательный процесс по программе организован в очной форме. В случае неблагоприятных погодных условий предусмотрена возможность дистанционного сопровождения выполнения творческой работы.</w:t>
      </w:r>
    </w:p>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b/>
          <w:sz w:val="28"/>
        </w:rPr>
        <w:t>Форма проведения занятий:</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словесная форма</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артикуляционные упражнения</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пальчиковые игры</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ролевые игры</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двигательные упражнения</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импровизация</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конкурсы</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викторины</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кроссворды</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блиц-опросы</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беседы</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показ спектаклей</w:t>
      </w:r>
      <w:r w:rsidR="009F4AAB">
        <w:rPr>
          <w:rFonts w:ascii="Times New Roman" w:eastAsia="Times New Roman" w:hAnsi="Times New Roman" w:cs="Times New Roman"/>
          <w:sz w:val="28"/>
        </w:rPr>
        <w:t>.</w:t>
      </w:r>
    </w:p>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b/>
          <w:sz w:val="28"/>
        </w:rPr>
        <w:t>Приемы и методы организации учебно-воспитательного процесса:</w:t>
      </w:r>
    </w:p>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объяснительно-иллюстративный</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демонстрационный</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метод контроля</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метод игровой ситуации</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проблемно-поисковый</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ситуационный</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творческий метод</w:t>
      </w:r>
      <w:r w:rsidR="009F4AAB">
        <w:rPr>
          <w:rFonts w:ascii="Times New Roman" w:eastAsia="Times New Roman" w:hAnsi="Times New Roman" w:cs="Times New Roman"/>
          <w:sz w:val="28"/>
        </w:rPr>
        <w:t>.</w:t>
      </w:r>
    </w:p>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b/>
          <w:sz w:val="28"/>
        </w:rPr>
        <w:t>Дидактический материал:</w:t>
      </w:r>
    </w:p>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использование учебных пособий и книг</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образцы изделий, изготовленные педагогом</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творческие работы,</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образцы спектаклей</w:t>
      </w:r>
      <w:r w:rsidR="009F4AAB">
        <w:rPr>
          <w:rFonts w:ascii="Times New Roman" w:eastAsia="Times New Roman" w:hAnsi="Times New Roman" w:cs="Times New Roman"/>
          <w:sz w:val="28"/>
        </w:rPr>
        <w:t>.</w:t>
      </w:r>
    </w:p>
    <w:p w:rsidR="009411D4" w:rsidRDefault="00A51FA8" w:rsidP="009F4AAB">
      <w:pPr>
        <w:spacing w:after="140" w:line="360" w:lineRule="auto"/>
        <w:ind w:firstLine="851"/>
        <w:jc w:val="both"/>
        <w:rPr>
          <w:rFonts w:ascii="Times New Roman" w:eastAsia="Times New Roman" w:hAnsi="Times New Roman" w:cs="Times New Roman"/>
          <w:sz w:val="28"/>
        </w:rPr>
      </w:pPr>
      <w:r w:rsidRPr="009F4AAB">
        <w:rPr>
          <w:rFonts w:ascii="Times New Roman" w:eastAsia="Times New Roman" w:hAnsi="Times New Roman" w:cs="Times New Roman"/>
          <w:i/>
          <w:sz w:val="28"/>
        </w:rPr>
        <w:t>формы подведения итогов:</w:t>
      </w:r>
      <w:r w:rsidR="009F4AAB">
        <w:rPr>
          <w:rFonts w:ascii="Times New Roman" w:eastAsia="Times New Roman" w:hAnsi="Times New Roman" w:cs="Times New Roman"/>
          <w:i/>
          <w:sz w:val="28"/>
        </w:rPr>
        <w:t xml:space="preserve"> </w:t>
      </w:r>
      <w:r>
        <w:rPr>
          <w:rFonts w:ascii="Times New Roman" w:eastAsia="Times New Roman" w:hAnsi="Times New Roman" w:cs="Times New Roman"/>
          <w:sz w:val="28"/>
        </w:rPr>
        <w:t>тестирование</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анкетирование</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защита творческих работ и проектов</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показ спектакля</w:t>
      </w:r>
      <w:r w:rsidR="009F4AAB">
        <w:rPr>
          <w:rFonts w:ascii="Times New Roman" w:eastAsia="Times New Roman" w:hAnsi="Times New Roman" w:cs="Times New Roman"/>
          <w:sz w:val="28"/>
        </w:rPr>
        <w:t xml:space="preserve">, </w:t>
      </w:r>
      <w:r>
        <w:rPr>
          <w:rFonts w:ascii="Times New Roman" w:eastAsia="Times New Roman" w:hAnsi="Times New Roman" w:cs="Times New Roman"/>
          <w:sz w:val="28"/>
        </w:rPr>
        <w:t>контрольные занятия.</w:t>
      </w:r>
    </w:p>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b/>
          <w:sz w:val="28"/>
        </w:rPr>
        <w:t>Организация творческой деятельности</w:t>
      </w:r>
    </w:p>
    <w:p w:rsidR="009411D4" w:rsidRDefault="00A51FA8" w:rsidP="009F4AAB">
      <w:pPr>
        <w:numPr>
          <w:ilvl w:val="0"/>
          <w:numId w:val="9"/>
        </w:numPr>
        <w:tabs>
          <w:tab w:val="left" w:pos="1740"/>
        </w:tabs>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b/>
          <w:sz w:val="28"/>
        </w:rPr>
        <w:t xml:space="preserve">наблюдение - </w:t>
      </w:r>
      <w:r>
        <w:rPr>
          <w:rFonts w:ascii="Times New Roman" w:eastAsia="Times New Roman" w:hAnsi="Times New Roman" w:cs="Times New Roman"/>
          <w:sz w:val="28"/>
        </w:rPr>
        <w:t xml:space="preserve">рассматривание, обмен впечатлениями, что даёт возможность увидеть объекты спектакля по-иному, как персонажи завораживающие, рождающие множество ассоциаций, интересны по характеру, форме, цвету, фактуре, включает </w:t>
      </w:r>
      <w:r>
        <w:rPr>
          <w:rFonts w:ascii="Times New Roman" w:eastAsia="Times New Roman" w:hAnsi="Times New Roman" w:cs="Times New Roman"/>
          <w:b/>
          <w:sz w:val="28"/>
        </w:rPr>
        <w:t>творческое воображение;</w:t>
      </w:r>
    </w:p>
    <w:p w:rsidR="009411D4" w:rsidRDefault="00A51FA8" w:rsidP="009F4AAB">
      <w:pPr>
        <w:numPr>
          <w:ilvl w:val="0"/>
          <w:numId w:val="9"/>
        </w:numPr>
        <w:tabs>
          <w:tab w:val="left" w:pos="1740"/>
        </w:tabs>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b/>
          <w:sz w:val="28"/>
        </w:rPr>
        <w:t xml:space="preserve">осмысление - </w:t>
      </w:r>
      <w:r>
        <w:rPr>
          <w:rFonts w:ascii="Times New Roman" w:eastAsia="Times New Roman" w:hAnsi="Times New Roman" w:cs="Times New Roman"/>
          <w:sz w:val="28"/>
        </w:rPr>
        <w:t xml:space="preserve">ощущение в процессе </w:t>
      </w:r>
      <w:r>
        <w:rPr>
          <w:rFonts w:ascii="Times New Roman" w:eastAsia="Times New Roman" w:hAnsi="Times New Roman" w:cs="Times New Roman"/>
          <w:b/>
          <w:sz w:val="28"/>
        </w:rPr>
        <w:t xml:space="preserve">познания </w:t>
      </w:r>
      <w:r>
        <w:rPr>
          <w:rFonts w:ascii="Times New Roman" w:eastAsia="Times New Roman" w:hAnsi="Times New Roman" w:cs="Times New Roman"/>
          <w:sz w:val="28"/>
        </w:rPr>
        <w:t xml:space="preserve">через слово - движение - эмоции; движение - характер; настроение - звук - слово - рождает </w:t>
      </w:r>
      <w:r>
        <w:rPr>
          <w:rFonts w:ascii="Times New Roman" w:eastAsia="Times New Roman" w:hAnsi="Times New Roman" w:cs="Times New Roman"/>
          <w:b/>
          <w:sz w:val="28"/>
        </w:rPr>
        <w:t>замысел</w:t>
      </w:r>
      <w:r>
        <w:rPr>
          <w:rFonts w:ascii="Times New Roman" w:eastAsia="Times New Roman" w:hAnsi="Times New Roman" w:cs="Times New Roman"/>
          <w:sz w:val="28"/>
        </w:rPr>
        <w:t>;</w:t>
      </w:r>
    </w:p>
    <w:p w:rsidR="009411D4" w:rsidRDefault="00A51FA8" w:rsidP="009F4AAB">
      <w:pPr>
        <w:numPr>
          <w:ilvl w:val="0"/>
          <w:numId w:val="9"/>
        </w:numPr>
        <w:tabs>
          <w:tab w:val="left" w:pos="1740"/>
        </w:tabs>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b/>
          <w:sz w:val="28"/>
        </w:rPr>
        <w:t xml:space="preserve">новые знания плюс поиск выразительных </w:t>
      </w:r>
      <w:r>
        <w:rPr>
          <w:rFonts w:ascii="Times New Roman" w:eastAsia="Times New Roman" w:hAnsi="Times New Roman" w:cs="Times New Roman"/>
          <w:sz w:val="28"/>
        </w:rPr>
        <w:t xml:space="preserve">средств из багажа ранее полученных знаний - </w:t>
      </w:r>
      <w:r>
        <w:rPr>
          <w:rFonts w:ascii="Times New Roman" w:eastAsia="Times New Roman" w:hAnsi="Times New Roman" w:cs="Times New Roman"/>
          <w:b/>
          <w:sz w:val="28"/>
        </w:rPr>
        <w:t>рождение художественного образа;</w:t>
      </w:r>
    </w:p>
    <w:p w:rsidR="009411D4" w:rsidRDefault="00A51FA8" w:rsidP="009F4AAB">
      <w:pPr>
        <w:numPr>
          <w:ilvl w:val="0"/>
          <w:numId w:val="9"/>
        </w:numPr>
        <w:tabs>
          <w:tab w:val="left" w:pos="1740"/>
        </w:tabs>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b/>
          <w:sz w:val="28"/>
        </w:rPr>
        <w:t xml:space="preserve">построение - </w:t>
      </w:r>
      <w:r>
        <w:rPr>
          <w:rFonts w:ascii="Times New Roman" w:eastAsia="Times New Roman" w:hAnsi="Times New Roman" w:cs="Times New Roman"/>
          <w:sz w:val="28"/>
        </w:rPr>
        <w:t>сценическое завершение в художественном материале;</w:t>
      </w:r>
    </w:p>
    <w:p w:rsidR="009411D4" w:rsidRDefault="00A51FA8" w:rsidP="009F4AAB">
      <w:pPr>
        <w:numPr>
          <w:ilvl w:val="0"/>
          <w:numId w:val="9"/>
        </w:numPr>
        <w:tabs>
          <w:tab w:val="left" w:pos="1740"/>
        </w:tabs>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 xml:space="preserve">«Внешнее восприятие» - </w:t>
      </w:r>
      <w:r>
        <w:rPr>
          <w:rFonts w:ascii="Times New Roman" w:eastAsia="Times New Roman" w:hAnsi="Times New Roman" w:cs="Times New Roman"/>
          <w:sz w:val="28"/>
        </w:rPr>
        <w:t xml:space="preserve">обсуждение полученных эмоций, взгляд со стороны на свою постановку спектакля - </w:t>
      </w:r>
      <w:r>
        <w:rPr>
          <w:rFonts w:ascii="Times New Roman" w:eastAsia="Times New Roman" w:hAnsi="Times New Roman" w:cs="Times New Roman"/>
          <w:b/>
          <w:sz w:val="28"/>
        </w:rPr>
        <w:t>диалоговая форма общения.</w:t>
      </w:r>
    </w:p>
    <w:p w:rsidR="009411D4" w:rsidRDefault="00A51FA8" w:rsidP="009F4AAB">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b/>
          <w:sz w:val="28"/>
        </w:rPr>
        <w:t>Используемые технологии</w:t>
      </w:r>
    </w:p>
    <w:p w:rsidR="009411D4" w:rsidRDefault="00A51FA8" w:rsidP="009F4AAB">
      <w:pPr>
        <w:numPr>
          <w:ilvl w:val="0"/>
          <w:numId w:val="10"/>
        </w:numPr>
        <w:tabs>
          <w:tab w:val="left" w:pos="1184"/>
        </w:tabs>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технология личностно-ориентированного подхода;</w:t>
      </w:r>
    </w:p>
    <w:p w:rsidR="009411D4" w:rsidRDefault="00A51FA8" w:rsidP="009F4AAB">
      <w:pPr>
        <w:numPr>
          <w:ilvl w:val="0"/>
          <w:numId w:val="10"/>
        </w:numPr>
        <w:tabs>
          <w:tab w:val="left" w:pos="1184"/>
        </w:tabs>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проектная технология;</w:t>
      </w:r>
    </w:p>
    <w:p w:rsidR="009411D4" w:rsidRDefault="00A51FA8" w:rsidP="009F4AAB">
      <w:pPr>
        <w:numPr>
          <w:ilvl w:val="0"/>
          <w:numId w:val="10"/>
        </w:numPr>
        <w:tabs>
          <w:tab w:val="left" w:pos="1184"/>
          <w:tab w:val="left" w:pos="1190"/>
        </w:tabs>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диалоговая интегрированная технология;</w:t>
      </w:r>
    </w:p>
    <w:p w:rsidR="009411D4" w:rsidRDefault="00A51FA8" w:rsidP="009F4AAB">
      <w:pPr>
        <w:numPr>
          <w:ilvl w:val="0"/>
          <w:numId w:val="10"/>
        </w:numPr>
        <w:tabs>
          <w:tab w:val="left" w:pos="1184"/>
          <w:tab w:val="left" w:pos="1190"/>
        </w:tabs>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технология сотрудничества;</w:t>
      </w:r>
    </w:p>
    <w:p w:rsidR="009411D4" w:rsidRPr="009F4AAB" w:rsidRDefault="009F4AAB" w:rsidP="009F4AAB">
      <w:pPr>
        <w:numPr>
          <w:ilvl w:val="0"/>
          <w:numId w:val="10"/>
        </w:numPr>
        <w:tabs>
          <w:tab w:val="left" w:pos="1184"/>
        </w:tabs>
        <w:spacing w:after="52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социально-игровая технология.</w:t>
      </w:r>
    </w:p>
    <w:p w:rsidR="009411D4" w:rsidRPr="009F4AAB" w:rsidRDefault="00A51FA8" w:rsidP="009F4AAB">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Дидактические материалы</w:t>
      </w:r>
      <w:r w:rsidR="009F4AAB">
        <w:rPr>
          <w:rFonts w:ascii="Times New Roman" w:eastAsia="Times New Roman" w:hAnsi="Times New Roman" w:cs="Times New Roman"/>
          <w:b/>
          <w:sz w:val="28"/>
        </w:rPr>
        <w:t xml:space="preserve"> «</w:t>
      </w:r>
      <w:r>
        <w:rPr>
          <w:rFonts w:ascii="Times New Roman" w:eastAsia="Times New Roman" w:hAnsi="Times New Roman" w:cs="Times New Roman"/>
          <w:b/>
          <w:sz w:val="28"/>
        </w:rPr>
        <w:t>Технологическая карта для развития «Сценической речи»</w:t>
      </w:r>
      <w:r w:rsidR="009F4AAB">
        <w:rPr>
          <w:rFonts w:ascii="Times New Roman" w:eastAsia="Times New Roman" w:hAnsi="Times New Roman" w:cs="Times New Roman"/>
          <w:b/>
          <w:sz w:val="28"/>
        </w:rPr>
        <w:t>»</w:t>
      </w:r>
    </w:p>
    <w:tbl>
      <w:tblPr>
        <w:tblW w:w="0" w:type="auto"/>
        <w:jc w:val="center"/>
        <w:tblCellMar>
          <w:left w:w="10" w:type="dxa"/>
          <w:right w:w="10" w:type="dxa"/>
        </w:tblCellMar>
        <w:tblLook w:val="0000" w:firstRow="0" w:lastRow="0" w:firstColumn="0" w:lastColumn="0" w:noHBand="0" w:noVBand="0"/>
      </w:tblPr>
      <w:tblGrid>
        <w:gridCol w:w="671"/>
        <w:gridCol w:w="4441"/>
        <w:gridCol w:w="4263"/>
      </w:tblGrid>
      <w:tr w:rsidR="009411D4">
        <w:trPr>
          <w:jc w:val="center"/>
        </w:trPr>
        <w:tc>
          <w:tcPr>
            <w:tcW w:w="701"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vAlign w:val="center"/>
          </w:tcPr>
          <w:p w:rsidR="009411D4" w:rsidRDefault="00A51FA8">
            <w:pPr>
              <w:spacing w:after="0" w:line="240" w:lineRule="auto"/>
              <w:jc w:val="both"/>
            </w:pPr>
            <w:r>
              <w:rPr>
                <w:rFonts w:ascii="Segoe UI Symbol" w:eastAsia="Segoe UI Symbol" w:hAnsi="Segoe UI Symbol" w:cs="Segoe UI Symbol"/>
                <w:i/>
                <w:sz w:val="28"/>
              </w:rPr>
              <w:t>№</w:t>
            </w:r>
            <w:r>
              <w:rPr>
                <w:rFonts w:ascii="Times New Roman" w:eastAsia="Times New Roman" w:hAnsi="Times New Roman" w:cs="Times New Roman"/>
                <w:i/>
                <w:sz w:val="28"/>
              </w:rPr>
              <w:t xml:space="preserve"> п/п</w:t>
            </w:r>
          </w:p>
        </w:tc>
        <w:tc>
          <w:tcPr>
            <w:tcW w:w="4747"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Default="00A51FA8">
            <w:pPr>
              <w:spacing w:after="0" w:line="240" w:lineRule="auto"/>
              <w:jc w:val="both"/>
            </w:pPr>
            <w:r>
              <w:rPr>
                <w:rFonts w:ascii="Times New Roman" w:eastAsia="Times New Roman" w:hAnsi="Times New Roman" w:cs="Times New Roman"/>
                <w:i/>
                <w:sz w:val="28"/>
              </w:rPr>
              <w:t>Схема выполнения этапа работы</w:t>
            </w:r>
          </w:p>
        </w:tc>
        <w:tc>
          <w:tcPr>
            <w:tcW w:w="4507" w:type="dxa"/>
            <w:tcBorders>
              <w:top w:val="single" w:sz="4" w:space="0" w:color="000000"/>
              <w:left w:val="single" w:sz="4" w:space="0" w:color="000000"/>
              <w:bottom w:val="single" w:sz="0" w:space="0" w:color="000000"/>
              <w:right w:val="single" w:sz="4" w:space="0" w:color="000000"/>
            </w:tcBorders>
            <w:shd w:val="clear" w:color="auto" w:fill="auto"/>
            <w:tcMar>
              <w:left w:w="10" w:type="dxa"/>
              <w:right w:w="10" w:type="dxa"/>
            </w:tcMar>
          </w:tcPr>
          <w:p w:rsidR="009411D4" w:rsidRDefault="00A51FA8">
            <w:pPr>
              <w:spacing w:after="0" w:line="240" w:lineRule="auto"/>
              <w:jc w:val="both"/>
            </w:pPr>
            <w:r>
              <w:rPr>
                <w:rFonts w:ascii="Times New Roman" w:eastAsia="Times New Roman" w:hAnsi="Times New Roman" w:cs="Times New Roman"/>
                <w:i/>
                <w:sz w:val="28"/>
              </w:rPr>
              <w:t>Содержание этапа работы</w:t>
            </w:r>
          </w:p>
        </w:tc>
      </w:tr>
      <w:tr w:rsidR="009411D4">
        <w:trPr>
          <w:jc w:val="center"/>
        </w:trPr>
        <w:tc>
          <w:tcPr>
            <w:tcW w:w="701"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Default="009411D4">
            <w:pPr>
              <w:spacing w:after="0" w:line="240" w:lineRule="auto"/>
              <w:jc w:val="both"/>
              <w:rPr>
                <w:rFonts w:ascii="Calibri" w:eastAsia="Calibri" w:hAnsi="Calibri" w:cs="Calibri"/>
              </w:rPr>
            </w:pPr>
          </w:p>
        </w:tc>
        <w:tc>
          <w:tcPr>
            <w:tcW w:w="4747"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Default="009411D4">
            <w:pPr>
              <w:spacing w:after="0" w:line="240" w:lineRule="auto"/>
              <w:jc w:val="both"/>
              <w:rPr>
                <w:rFonts w:ascii="Calibri" w:eastAsia="Calibri" w:hAnsi="Calibri" w:cs="Calibri"/>
              </w:rPr>
            </w:pPr>
          </w:p>
        </w:tc>
        <w:tc>
          <w:tcPr>
            <w:tcW w:w="4507"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Сценическая речь - это постановка дыхания и голоса, выработка хорошей дикции и правильного произношения, интонации.</w:t>
            </w:r>
          </w:p>
          <w:p w:rsidR="009411D4" w:rsidRDefault="00A51FA8">
            <w:pPr>
              <w:spacing w:after="0" w:line="240" w:lineRule="auto"/>
              <w:jc w:val="both"/>
            </w:pPr>
            <w:r>
              <w:rPr>
                <w:rFonts w:ascii="Times New Roman" w:eastAsia="Times New Roman" w:hAnsi="Times New Roman" w:cs="Times New Roman"/>
                <w:sz w:val="28"/>
              </w:rPr>
              <w:t>Практическое овладение техникой речи, дает возможность ребенку выражать свои мысли правильным и ясным языком, гибким и звучным голосом, способным привлечь внимание слушателей, воздействовать не только на их сознание, но и на чувства, воображение. Такая речь - уже искусство. Чтобы овладеть такой речью, необходимо настойчиво, шаг за шагом осваивать речевое мастерство. .</w:t>
            </w:r>
          </w:p>
        </w:tc>
      </w:tr>
    </w:tbl>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9411D4" w:rsidRDefault="009411D4">
      <w:pPr>
        <w:spacing w:after="0" w:line="240" w:lineRule="auto"/>
        <w:jc w:val="both"/>
        <w:rPr>
          <w:rFonts w:ascii="Times New Roman" w:eastAsia="Times New Roman" w:hAnsi="Times New Roman" w:cs="Times New Roman"/>
          <w:sz w:val="28"/>
        </w:rPr>
      </w:pPr>
    </w:p>
    <w:tbl>
      <w:tblPr>
        <w:tblW w:w="0" w:type="auto"/>
        <w:jc w:val="center"/>
        <w:tblCellMar>
          <w:left w:w="10" w:type="dxa"/>
          <w:right w:w="10" w:type="dxa"/>
        </w:tblCellMar>
        <w:tblLook w:val="0000" w:firstRow="0" w:lastRow="0" w:firstColumn="0" w:lastColumn="0" w:noHBand="0" w:noVBand="0"/>
      </w:tblPr>
      <w:tblGrid>
        <w:gridCol w:w="648"/>
        <w:gridCol w:w="4448"/>
        <w:gridCol w:w="4279"/>
      </w:tblGrid>
      <w:tr w:rsidR="009411D4">
        <w:trPr>
          <w:jc w:val="center"/>
        </w:trPr>
        <w:tc>
          <w:tcPr>
            <w:tcW w:w="701"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Default="00A51FA8">
            <w:pPr>
              <w:spacing w:after="0" w:line="240" w:lineRule="auto"/>
              <w:ind w:firstLine="260"/>
              <w:jc w:val="both"/>
            </w:pPr>
            <w:r>
              <w:rPr>
                <w:rFonts w:ascii="Times New Roman" w:eastAsia="Times New Roman" w:hAnsi="Times New Roman" w:cs="Times New Roman"/>
                <w:sz w:val="28"/>
              </w:rPr>
              <w:t>1.</w:t>
            </w:r>
          </w:p>
        </w:tc>
        <w:tc>
          <w:tcPr>
            <w:tcW w:w="4747"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vAlign w:val="bottom"/>
          </w:tcPr>
          <w:p w:rsidR="009411D4" w:rsidRDefault="00A51FA8">
            <w:pPr>
              <w:spacing w:after="0" w:line="240" w:lineRule="auto"/>
              <w:jc w:val="both"/>
            </w:pPr>
            <w:r>
              <w:rPr>
                <w:rFonts w:ascii="Times New Roman" w:eastAsia="Times New Roman" w:hAnsi="Times New Roman" w:cs="Times New Roman"/>
                <w:sz w:val="28"/>
              </w:rPr>
              <w:t xml:space="preserve">Широко улыбнёмся, показав сомкнутые зубы, улыбаемся широко, как лягушки, а теперь губки вытягиваем трубочкой вперёд, тянем сильнее, как хоботок у слоника. Мы сейчас будем по </w:t>
            </w:r>
            <w:r>
              <w:rPr>
                <w:rFonts w:ascii="Times New Roman" w:eastAsia="Times New Roman" w:hAnsi="Times New Roman" w:cs="Times New Roman"/>
                <w:sz w:val="28"/>
              </w:rPr>
              <w:lastRenderedPageBreak/>
              <w:t>очереди превращаться то в лягушку, то в слоника. На счёт «раз» широко улыбаемся, на счёт «два», тянем хоботок.</w:t>
            </w:r>
          </w:p>
        </w:tc>
        <w:tc>
          <w:tcPr>
            <w:tcW w:w="4507" w:type="dxa"/>
            <w:tcBorders>
              <w:top w:val="single" w:sz="4" w:space="0" w:color="000000"/>
              <w:left w:val="single" w:sz="4" w:space="0" w:color="000000"/>
              <w:bottom w:val="single" w:sz="0" w:space="0" w:color="000000"/>
              <w:right w:val="single" w:sz="4" w:space="0" w:color="000000"/>
            </w:tcBorders>
            <w:shd w:val="clear" w:color="auto" w:fill="auto"/>
            <w:tcMar>
              <w:left w:w="10" w:type="dxa"/>
              <w:right w:w="10" w:type="dxa"/>
            </w:tcMar>
          </w:tcPr>
          <w:p w:rsidR="009411D4" w:rsidRDefault="00A51FA8">
            <w:pPr>
              <w:spacing w:after="26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Артикуляционная гимнастика - упражнения для тренировки органов артикуляции (гортань, язык, мягкое и твёрдое нёбо, зубы, губы, носоглотку) необходимые для правильного </w:t>
            </w:r>
            <w:r>
              <w:rPr>
                <w:rFonts w:ascii="Times New Roman" w:eastAsia="Times New Roman" w:hAnsi="Times New Roman" w:cs="Times New Roman"/>
                <w:sz w:val="28"/>
              </w:rPr>
              <w:lastRenderedPageBreak/>
              <w:t>звукопроизношения.</w:t>
            </w:r>
          </w:p>
          <w:p w:rsidR="009411D4" w:rsidRDefault="00A51FA8">
            <w:pPr>
              <w:spacing w:after="260" w:line="240" w:lineRule="auto"/>
              <w:ind w:firstLine="160"/>
              <w:jc w:val="both"/>
              <w:rPr>
                <w:rFonts w:ascii="Times New Roman" w:eastAsia="Times New Roman" w:hAnsi="Times New Roman" w:cs="Times New Roman"/>
                <w:sz w:val="28"/>
              </w:rPr>
            </w:pPr>
            <w:r>
              <w:rPr>
                <w:rFonts w:ascii="Times New Roman" w:eastAsia="Times New Roman" w:hAnsi="Times New Roman" w:cs="Times New Roman"/>
                <w:sz w:val="28"/>
              </w:rPr>
              <w:t>Разминка губ.</w:t>
            </w:r>
          </w:p>
          <w:p w:rsidR="009411D4" w:rsidRDefault="00A51FA8">
            <w:pPr>
              <w:spacing w:after="260" w:line="240" w:lineRule="auto"/>
              <w:jc w:val="both"/>
            </w:pPr>
            <w:r>
              <w:rPr>
                <w:rFonts w:ascii="Times New Roman" w:eastAsia="Times New Roman" w:hAnsi="Times New Roman" w:cs="Times New Roman"/>
                <w:sz w:val="28"/>
              </w:rPr>
              <w:t>Упражнение «Лягушка и слоник»</w:t>
            </w:r>
          </w:p>
        </w:tc>
      </w:tr>
      <w:tr w:rsidR="009411D4">
        <w:trPr>
          <w:jc w:val="center"/>
        </w:trPr>
        <w:tc>
          <w:tcPr>
            <w:tcW w:w="701" w:type="dxa"/>
            <w:tcBorders>
              <w:top w:val="single" w:sz="0"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Default="009411D4">
            <w:pPr>
              <w:spacing w:after="0" w:line="240" w:lineRule="auto"/>
              <w:jc w:val="both"/>
              <w:rPr>
                <w:rFonts w:ascii="Calibri" w:eastAsia="Calibri" w:hAnsi="Calibri" w:cs="Calibri"/>
              </w:rPr>
            </w:pPr>
          </w:p>
        </w:tc>
        <w:tc>
          <w:tcPr>
            <w:tcW w:w="4747" w:type="dxa"/>
            <w:tcBorders>
              <w:top w:val="single" w:sz="0" w:space="0" w:color="000000"/>
              <w:left w:val="single" w:sz="4" w:space="0" w:color="000000"/>
              <w:bottom w:val="single" w:sz="0" w:space="0" w:color="000000"/>
              <w:right w:val="single" w:sz="0" w:space="0" w:color="000000"/>
            </w:tcBorders>
            <w:shd w:val="clear" w:color="auto" w:fill="auto"/>
            <w:tcMar>
              <w:left w:w="10" w:type="dxa"/>
              <w:right w:w="10" w:type="dxa"/>
            </w:tcMar>
            <w:vAlign w:val="center"/>
          </w:tcPr>
          <w:p w:rsidR="009411D4" w:rsidRDefault="00A51FA8">
            <w:pPr>
              <w:spacing w:after="0" w:line="240" w:lineRule="auto"/>
              <w:jc w:val="both"/>
            </w:pPr>
            <w:r>
              <w:rPr>
                <w:rFonts w:ascii="Times New Roman" w:eastAsia="Times New Roman" w:hAnsi="Times New Roman" w:cs="Times New Roman"/>
                <w:sz w:val="28"/>
              </w:rPr>
              <w:t>Приоткроем рот, улыбнёмся, показав зубы. И поцокаем язычком, как будто лошадка скачет и цокает копытцами медленно- быстрее-быстро-медленно с короткими паузами для отдыха. Смотрите за своим язычком и старайтесь не двигать нижней челюстью.</w:t>
            </w:r>
          </w:p>
        </w:tc>
        <w:tc>
          <w:tcPr>
            <w:tcW w:w="4507" w:type="dxa"/>
            <w:tcBorders>
              <w:top w:val="single" w:sz="0" w:space="0" w:color="000000"/>
              <w:left w:val="single" w:sz="4" w:space="0" w:color="000000"/>
              <w:bottom w:val="single" w:sz="0" w:space="0" w:color="000000"/>
              <w:right w:val="single" w:sz="4" w:space="0" w:color="000000"/>
            </w:tcBorders>
            <w:shd w:val="clear" w:color="auto" w:fill="auto"/>
            <w:tcMar>
              <w:left w:w="10" w:type="dxa"/>
              <w:right w:w="10" w:type="dxa"/>
            </w:tcMar>
            <w:vAlign w:val="center"/>
          </w:tcPr>
          <w:p w:rsidR="009411D4" w:rsidRDefault="00A51FA8">
            <w:pPr>
              <w:spacing w:after="0" w:line="240" w:lineRule="auto"/>
              <w:jc w:val="both"/>
            </w:pPr>
            <w:r>
              <w:rPr>
                <w:rFonts w:ascii="Times New Roman" w:eastAsia="Times New Roman" w:hAnsi="Times New Roman" w:cs="Times New Roman"/>
                <w:sz w:val="28"/>
              </w:rPr>
              <w:t>Упражнение «Лошадка» (разомнём язычок).</w:t>
            </w:r>
          </w:p>
        </w:tc>
      </w:tr>
      <w:tr w:rsidR="009411D4">
        <w:trPr>
          <w:jc w:val="center"/>
        </w:trPr>
        <w:tc>
          <w:tcPr>
            <w:tcW w:w="701"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Default="00A51FA8">
            <w:pPr>
              <w:spacing w:after="0" w:line="240" w:lineRule="auto"/>
              <w:ind w:firstLine="260"/>
              <w:jc w:val="both"/>
            </w:pPr>
            <w:r>
              <w:rPr>
                <w:rFonts w:ascii="Times New Roman" w:eastAsia="Times New Roman" w:hAnsi="Times New Roman" w:cs="Times New Roman"/>
                <w:sz w:val="28"/>
              </w:rPr>
              <w:t>2.</w:t>
            </w:r>
          </w:p>
        </w:tc>
        <w:tc>
          <w:tcPr>
            <w:tcW w:w="4747"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vAlign w:val="center"/>
          </w:tcPr>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Скороговорка: «Лена играла в лото с Лизой». Повторим все вместе. А теперь поиграем с интонаций.</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гнусавый ( зажимаем нос);</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резкий;</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скрипучий;</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дрожащий;</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высокого тембра (писклявый);</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плаксивый;</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с одышкой;</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робкий;</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устрашающий ;</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шёпотом;</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саркастический;</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неуверенный;</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монотонный;</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ябеда;</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мелодичный;</w:t>
            </w:r>
          </w:p>
          <w:p w:rsidR="009411D4" w:rsidRDefault="00A51FA8">
            <w:pPr>
              <w:numPr>
                <w:ilvl w:val="0"/>
                <w:numId w:val="11"/>
              </w:numPr>
              <w:tabs>
                <w:tab w:val="left" w:pos="144"/>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уверенный;</w:t>
            </w:r>
          </w:p>
          <w:p w:rsidR="009411D4" w:rsidRDefault="00A51FA8">
            <w:pPr>
              <w:numPr>
                <w:ilvl w:val="0"/>
                <w:numId w:val="11"/>
              </w:numPr>
              <w:tabs>
                <w:tab w:val="left" w:pos="144"/>
              </w:tabs>
              <w:spacing w:after="0" w:line="240" w:lineRule="auto"/>
              <w:ind w:left="360" w:hanging="360"/>
              <w:jc w:val="both"/>
            </w:pPr>
            <w:r>
              <w:rPr>
                <w:rFonts w:ascii="Times New Roman" w:eastAsia="Times New Roman" w:hAnsi="Times New Roman" w:cs="Times New Roman"/>
                <w:sz w:val="28"/>
              </w:rPr>
              <w:t>властный;</w:t>
            </w:r>
          </w:p>
        </w:tc>
        <w:tc>
          <w:tcPr>
            <w:tcW w:w="4507"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9411D4" w:rsidRDefault="00A51FA8">
            <w:pPr>
              <w:spacing w:before="260" w:after="0" w:line="240" w:lineRule="auto"/>
              <w:jc w:val="both"/>
            </w:pPr>
            <w:r>
              <w:rPr>
                <w:rFonts w:ascii="Times New Roman" w:eastAsia="Times New Roman" w:hAnsi="Times New Roman" w:cs="Times New Roman"/>
                <w:sz w:val="28"/>
              </w:rPr>
              <w:t>Упражнение на развитие дикции.</w:t>
            </w:r>
          </w:p>
        </w:tc>
      </w:tr>
    </w:tbl>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9411D4" w:rsidRDefault="009411D4">
      <w:pPr>
        <w:spacing w:after="0" w:line="240" w:lineRule="auto"/>
        <w:jc w:val="both"/>
        <w:rPr>
          <w:rFonts w:ascii="Times New Roman" w:eastAsia="Times New Roman" w:hAnsi="Times New Roman" w:cs="Times New Roman"/>
          <w:sz w:val="28"/>
        </w:rPr>
      </w:pPr>
    </w:p>
    <w:tbl>
      <w:tblPr>
        <w:tblW w:w="0" w:type="auto"/>
        <w:jc w:val="center"/>
        <w:tblCellMar>
          <w:left w:w="10" w:type="dxa"/>
          <w:right w:w="10" w:type="dxa"/>
        </w:tblCellMar>
        <w:tblLook w:val="0000" w:firstRow="0" w:lastRow="0" w:firstColumn="0" w:lastColumn="0" w:noHBand="0" w:noVBand="0"/>
      </w:tblPr>
      <w:tblGrid>
        <w:gridCol w:w="656"/>
        <w:gridCol w:w="4496"/>
        <w:gridCol w:w="4223"/>
      </w:tblGrid>
      <w:tr w:rsidR="009411D4">
        <w:trPr>
          <w:jc w:val="center"/>
        </w:trPr>
        <w:tc>
          <w:tcPr>
            <w:tcW w:w="701"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Default="00A51FA8">
            <w:pPr>
              <w:spacing w:after="0" w:line="240" w:lineRule="auto"/>
              <w:ind w:firstLine="260"/>
              <w:jc w:val="both"/>
            </w:pPr>
            <w:r>
              <w:rPr>
                <w:rFonts w:ascii="Times New Roman" w:eastAsia="Times New Roman" w:hAnsi="Times New Roman" w:cs="Times New Roman"/>
                <w:sz w:val="28"/>
              </w:rPr>
              <w:t>3.</w:t>
            </w:r>
          </w:p>
        </w:tc>
        <w:tc>
          <w:tcPr>
            <w:tcW w:w="4747"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Скороговорка: «Карл украл у Клары кораллы, а Клара украла у Карла кларнет». Повторим все вместе. А теперь поиграем с интонаций.</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гнусавый ( зажимаем нос);</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резкий;</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скрипучий;</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дрожащий;</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высокого тембра (писклявый);</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плаксивый;</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 одышкой;</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робкий;</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устрашающий ;</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шёпотом;</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саркастический;</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неуверенный;</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монотонный;</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ябеда;</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мелодичный;</w:t>
            </w:r>
          </w:p>
          <w:p w:rsidR="009411D4" w:rsidRDefault="00A51FA8">
            <w:pPr>
              <w:numPr>
                <w:ilvl w:val="0"/>
                <w:numId w:val="12"/>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уверенный;</w:t>
            </w:r>
          </w:p>
          <w:p w:rsidR="009411D4" w:rsidRDefault="00A51FA8">
            <w:pPr>
              <w:numPr>
                <w:ilvl w:val="0"/>
                <w:numId w:val="12"/>
              </w:numPr>
              <w:tabs>
                <w:tab w:val="left" w:pos="144"/>
              </w:tabs>
              <w:spacing w:after="0" w:line="240" w:lineRule="auto"/>
              <w:jc w:val="both"/>
            </w:pPr>
            <w:r>
              <w:rPr>
                <w:rFonts w:ascii="Times New Roman" w:eastAsia="Times New Roman" w:hAnsi="Times New Roman" w:cs="Times New Roman"/>
                <w:sz w:val="28"/>
              </w:rPr>
              <w:t>властный;</w:t>
            </w:r>
          </w:p>
        </w:tc>
        <w:tc>
          <w:tcPr>
            <w:tcW w:w="4507" w:type="dxa"/>
            <w:tcBorders>
              <w:top w:val="single" w:sz="4" w:space="0" w:color="000000"/>
              <w:left w:val="single" w:sz="4" w:space="0" w:color="000000"/>
              <w:bottom w:val="single" w:sz="0" w:space="0" w:color="000000"/>
              <w:right w:val="single" w:sz="4" w:space="0" w:color="000000"/>
            </w:tcBorders>
            <w:shd w:val="clear" w:color="auto" w:fill="auto"/>
            <w:tcMar>
              <w:left w:w="10" w:type="dxa"/>
              <w:right w:w="10" w:type="dxa"/>
            </w:tcMar>
          </w:tcPr>
          <w:p w:rsidR="009411D4" w:rsidRDefault="00A51FA8">
            <w:pPr>
              <w:spacing w:after="0" w:line="240" w:lineRule="auto"/>
              <w:jc w:val="both"/>
            </w:pPr>
            <w:r>
              <w:rPr>
                <w:rFonts w:ascii="Times New Roman" w:eastAsia="Times New Roman" w:hAnsi="Times New Roman" w:cs="Times New Roman"/>
                <w:sz w:val="28"/>
              </w:rPr>
              <w:lastRenderedPageBreak/>
              <w:t>Упражнение на развитие дикции.</w:t>
            </w:r>
          </w:p>
        </w:tc>
      </w:tr>
      <w:tr w:rsidR="009411D4">
        <w:trPr>
          <w:jc w:val="center"/>
        </w:trPr>
        <w:tc>
          <w:tcPr>
            <w:tcW w:w="701"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Default="00A51FA8">
            <w:pPr>
              <w:spacing w:after="0" w:line="240" w:lineRule="auto"/>
              <w:ind w:firstLine="260"/>
              <w:jc w:val="both"/>
            </w:pPr>
            <w:r>
              <w:rPr>
                <w:rFonts w:ascii="Times New Roman" w:eastAsia="Times New Roman" w:hAnsi="Times New Roman" w:cs="Times New Roman"/>
                <w:sz w:val="28"/>
              </w:rPr>
              <w:lastRenderedPageBreak/>
              <w:t>4.</w:t>
            </w:r>
          </w:p>
        </w:tc>
        <w:tc>
          <w:tcPr>
            <w:tcW w:w="4747"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Скороговорка: «Шла Саша по Шоссе и сосала сушку». Повторим все вместе. А теперь поиграем с интонаций.</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гнусавый ( зажимаем нос);</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резкий;</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скрипучий;</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дрожащий;</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высокого тембра (писклявый);</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плаксивый;</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 одышкой;</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робкий;</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устрашающий ;</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шёпотом;</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саркастический;</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неуверенный;</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монотонный;</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ябеда;</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мелодичный;</w:t>
            </w:r>
          </w:p>
          <w:p w:rsidR="009411D4" w:rsidRDefault="00A51FA8">
            <w:pPr>
              <w:numPr>
                <w:ilvl w:val="0"/>
                <w:numId w:val="13"/>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уверенный;</w:t>
            </w:r>
          </w:p>
          <w:p w:rsidR="009411D4" w:rsidRDefault="00A51FA8">
            <w:pPr>
              <w:numPr>
                <w:ilvl w:val="0"/>
                <w:numId w:val="13"/>
              </w:numPr>
              <w:tabs>
                <w:tab w:val="left" w:pos="144"/>
              </w:tabs>
              <w:spacing w:after="0" w:line="240" w:lineRule="auto"/>
              <w:jc w:val="both"/>
            </w:pPr>
            <w:r>
              <w:rPr>
                <w:rFonts w:ascii="Times New Roman" w:eastAsia="Times New Roman" w:hAnsi="Times New Roman" w:cs="Times New Roman"/>
                <w:sz w:val="28"/>
              </w:rPr>
              <w:t>властный;</w:t>
            </w:r>
          </w:p>
        </w:tc>
        <w:tc>
          <w:tcPr>
            <w:tcW w:w="4507"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9411D4" w:rsidRDefault="00A51FA8">
            <w:pPr>
              <w:spacing w:after="0" w:line="240" w:lineRule="auto"/>
              <w:jc w:val="both"/>
            </w:pPr>
            <w:r>
              <w:rPr>
                <w:rFonts w:ascii="Times New Roman" w:eastAsia="Times New Roman" w:hAnsi="Times New Roman" w:cs="Times New Roman"/>
                <w:sz w:val="28"/>
              </w:rPr>
              <w:t>Упражнение на развитие дикции.</w:t>
            </w:r>
          </w:p>
        </w:tc>
      </w:tr>
    </w:tbl>
    <w:p w:rsidR="009411D4" w:rsidRDefault="009411D4">
      <w:pPr>
        <w:spacing w:after="0" w:line="240" w:lineRule="auto"/>
        <w:jc w:val="both"/>
        <w:rPr>
          <w:rFonts w:ascii="Times New Roman" w:eastAsia="Times New Roman" w:hAnsi="Times New Roman" w:cs="Times New Roman"/>
          <w:sz w:val="28"/>
        </w:rPr>
      </w:pPr>
    </w:p>
    <w:p w:rsidR="009411D4" w:rsidRDefault="00A51FA8">
      <w:pPr>
        <w:spacing w:after="0" w:line="240" w:lineRule="auto"/>
        <w:ind w:left="730"/>
        <w:jc w:val="both"/>
        <w:rPr>
          <w:rFonts w:ascii="Times New Roman" w:eastAsia="Times New Roman" w:hAnsi="Times New Roman" w:cs="Times New Roman"/>
          <w:b/>
          <w:sz w:val="28"/>
        </w:rPr>
      </w:pPr>
      <w:r>
        <w:rPr>
          <w:rFonts w:ascii="Times New Roman" w:eastAsia="Times New Roman" w:hAnsi="Times New Roman" w:cs="Times New Roman"/>
          <w:b/>
          <w:sz w:val="28"/>
        </w:rPr>
        <w:t>Технологическая карта для развития «Сценического движения (пластика тела)»</w:t>
      </w:r>
    </w:p>
    <w:tbl>
      <w:tblPr>
        <w:tblW w:w="0" w:type="auto"/>
        <w:jc w:val="center"/>
        <w:tblCellMar>
          <w:left w:w="10" w:type="dxa"/>
          <w:right w:w="10" w:type="dxa"/>
        </w:tblCellMar>
        <w:tblLook w:val="0000" w:firstRow="0" w:lastRow="0" w:firstColumn="0" w:lastColumn="0" w:noHBand="0" w:noVBand="0"/>
      </w:tblPr>
      <w:tblGrid>
        <w:gridCol w:w="673"/>
        <w:gridCol w:w="4322"/>
        <w:gridCol w:w="4380"/>
      </w:tblGrid>
      <w:tr w:rsidR="009411D4">
        <w:trPr>
          <w:jc w:val="center"/>
        </w:trPr>
        <w:tc>
          <w:tcPr>
            <w:tcW w:w="701"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vAlign w:val="center"/>
          </w:tcPr>
          <w:p w:rsidR="009411D4" w:rsidRDefault="00A51FA8">
            <w:pPr>
              <w:spacing w:after="0" w:line="240" w:lineRule="auto"/>
              <w:jc w:val="both"/>
            </w:pPr>
            <w:r>
              <w:rPr>
                <w:rFonts w:ascii="Segoe UI Symbol" w:eastAsia="Segoe UI Symbol" w:hAnsi="Segoe UI Symbol" w:cs="Segoe UI Symbol"/>
                <w:i/>
                <w:sz w:val="28"/>
              </w:rPr>
              <w:t>№</w:t>
            </w:r>
            <w:r>
              <w:rPr>
                <w:rFonts w:ascii="Times New Roman" w:eastAsia="Times New Roman" w:hAnsi="Times New Roman" w:cs="Times New Roman"/>
                <w:i/>
                <w:sz w:val="28"/>
              </w:rPr>
              <w:t xml:space="preserve"> п/п</w:t>
            </w:r>
          </w:p>
        </w:tc>
        <w:tc>
          <w:tcPr>
            <w:tcW w:w="4603"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Default="00A51FA8">
            <w:pPr>
              <w:spacing w:after="0" w:line="240" w:lineRule="auto"/>
              <w:jc w:val="both"/>
            </w:pPr>
            <w:r>
              <w:rPr>
                <w:rFonts w:ascii="Times New Roman" w:eastAsia="Times New Roman" w:hAnsi="Times New Roman" w:cs="Times New Roman"/>
                <w:i/>
                <w:sz w:val="28"/>
              </w:rPr>
              <w:t>Схема выполнения этапа работы</w:t>
            </w:r>
          </w:p>
        </w:tc>
        <w:tc>
          <w:tcPr>
            <w:tcW w:w="4651" w:type="dxa"/>
            <w:tcBorders>
              <w:top w:val="single" w:sz="4" w:space="0" w:color="000000"/>
              <w:left w:val="single" w:sz="4" w:space="0" w:color="000000"/>
              <w:bottom w:val="single" w:sz="0" w:space="0" w:color="000000"/>
              <w:right w:val="single" w:sz="4" w:space="0" w:color="000000"/>
            </w:tcBorders>
            <w:shd w:val="clear" w:color="auto" w:fill="auto"/>
            <w:tcMar>
              <w:left w:w="10" w:type="dxa"/>
              <w:right w:w="10" w:type="dxa"/>
            </w:tcMar>
          </w:tcPr>
          <w:p w:rsidR="009411D4" w:rsidRDefault="00A51FA8">
            <w:pPr>
              <w:spacing w:after="0" w:line="240" w:lineRule="auto"/>
              <w:jc w:val="both"/>
            </w:pPr>
            <w:r>
              <w:rPr>
                <w:rFonts w:ascii="Times New Roman" w:eastAsia="Times New Roman" w:hAnsi="Times New Roman" w:cs="Times New Roman"/>
                <w:i/>
                <w:sz w:val="28"/>
              </w:rPr>
              <w:t>Содержание этапа работы</w:t>
            </w:r>
          </w:p>
        </w:tc>
      </w:tr>
      <w:tr w:rsidR="009411D4">
        <w:trPr>
          <w:jc w:val="center"/>
        </w:trPr>
        <w:tc>
          <w:tcPr>
            <w:tcW w:w="701"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Default="009411D4">
            <w:pPr>
              <w:spacing w:after="0" w:line="240" w:lineRule="auto"/>
              <w:jc w:val="both"/>
              <w:rPr>
                <w:rFonts w:ascii="Calibri" w:eastAsia="Calibri" w:hAnsi="Calibri" w:cs="Calibri"/>
              </w:rPr>
            </w:pPr>
          </w:p>
        </w:tc>
        <w:tc>
          <w:tcPr>
            <w:tcW w:w="4603"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Default="009411D4">
            <w:pPr>
              <w:spacing w:after="0" w:line="240" w:lineRule="auto"/>
              <w:jc w:val="both"/>
              <w:rPr>
                <w:rFonts w:ascii="Calibri" w:eastAsia="Calibri" w:hAnsi="Calibri" w:cs="Calibri"/>
              </w:rPr>
            </w:pPr>
          </w:p>
        </w:tc>
        <w:tc>
          <w:tcPr>
            <w:tcW w:w="4651"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bottom"/>
          </w:tcPr>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Сценическое движение (Пластика тела) - это искусство движения телом.</w:t>
            </w:r>
          </w:p>
          <w:p w:rsidR="009411D4" w:rsidRDefault="00A51FA8">
            <w:pPr>
              <w:spacing w:after="0" w:line="240" w:lineRule="auto"/>
              <w:jc w:val="both"/>
            </w:pPr>
            <w:r>
              <w:rPr>
                <w:rFonts w:ascii="Times New Roman" w:eastAsia="Times New Roman" w:hAnsi="Times New Roman" w:cs="Times New Roman"/>
                <w:sz w:val="28"/>
              </w:rPr>
              <w:t>Пластика и сценическое движение</w:t>
            </w:r>
          </w:p>
        </w:tc>
      </w:tr>
    </w:tbl>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9411D4" w:rsidRDefault="009411D4">
      <w:pPr>
        <w:spacing w:after="0" w:line="240" w:lineRule="auto"/>
        <w:jc w:val="both"/>
        <w:rPr>
          <w:rFonts w:ascii="Times New Roman" w:eastAsia="Times New Roman" w:hAnsi="Times New Roman" w:cs="Times New Roman"/>
          <w:sz w:val="28"/>
        </w:rPr>
      </w:pPr>
    </w:p>
    <w:tbl>
      <w:tblPr>
        <w:tblW w:w="0" w:type="auto"/>
        <w:jc w:val="center"/>
        <w:tblCellMar>
          <w:left w:w="10" w:type="dxa"/>
          <w:right w:w="10" w:type="dxa"/>
        </w:tblCellMar>
        <w:tblLook w:val="0000" w:firstRow="0" w:lastRow="0" w:firstColumn="0" w:lastColumn="0" w:noHBand="0" w:noVBand="0"/>
      </w:tblPr>
      <w:tblGrid>
        <w:gridCol w:w="651"/>
        <w:gridCol w:w="4345"/>
        <w:gridCol w:w="4379"/>
      </w:tblGrid>
      <w:tr w:rsidR="009411D4">
        <w:trPr>
          <w:jc w:val="center"/>
        </w:trPr>
        <w:tc>
          <w:tcPr>
            <w:tcW w:w="701"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Default="009411D4">
            <w:pPr>
              <w:spacing w:after="0" w:line="240" w:lineRule="auto"/>
              <w:jc w:val="both"/>
              <w:rPr>
                <w:rFonts w:ascii="Calibri" w:eastAsia="Calibri" w:hAnsi="Calibri" w:cs="Calibri"/>
              </w:rPr>
            </w:pPr>
          </w:p>
        </w:tc>
        <w:tc>
          <w:tcPr>
            <w:tcW w:w="4603"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Default="009411D4">
            <w:pPr>
              <w:spacing w:after="0" w:line="240" w:lineRule="auto"/>
              <w:jc w:val="both"/>
              <w:rPr>
                <w:rFonts w:ascii="Calibri" w:eastAsia="Calibri" w:hAnsi="Calibri" w:cs="Calibri"/>
              </w:rPr>
            </w:pPr>
          </w:p>
        </w:tc>
        <w:tc>
          <w:tcPr>
            <w:tcW w:w="4651" w:type="dxa"/>
            <w:tcBorders>
              <w:top w:val="single" w:sz="4" w:space="0" w:color="000000"/>
              <w:left w:val="single" w:sz="4" w:space="0" w:color="000000"/>
              <w:bottom w:val="single" w:sz="0" w:space="0" w:color="000000"/>
              <w:right w:val="single" w:sz="4" w:space="0" w:color="000000"/>
            </w:tcBorders>
            <w:shd w:val="clear" w:color="auto" w:fill="auto"/>
            <w:tcMar>
              <w:left w:w="10" w:type="dxa"/>
              <w:right w:w="10" w:type="dxa"/>
            </w:tcMar>
          </w:tcPr>
          <w:p w:rsidR="009411D4" w:rsidRDefault="00A51FA8">
            <w:pPr>
              <w:spacing w:after="0" w:line="240" w:lineRule="auto"/>
              <w:jc w:val="both"/>
            </w:pPr>
            <w:r>
              <w:rPr>
                <w:rFonts w:ascii="Times New Roman" w:eastAsia="Times New Roman" w:hAnsi="Times New Roman" w:cs="Times New Roman"/>
                <w:sz w:val="28"/>
              </w:rPr>
              <w:t>способствует гармоничному развитию детей, учит их красоте и выразительности движений, развивает пластичность, гибкость, координацию и физическую силу, расширяет мироощущение, способствует развитию творческого мышления.</w:t>
            </w:r>
          </w:p>
        </w:tc>
      </w:tr>
      <w:tr w:rsidR="009411D4">
        <w:trPr>
          <w:jc w:val="center"/>
        </w:trPr>
        <w:tc>
          <w:tcPr>
            <w:tcW w:w="701"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Default="00A51FA8">
            <w:pPr>
              <w:spacing w:after="0" w:line="240" w:lineRule="auto"/>
              <w:jc w:val="both"/>
            </w:pPr>
            <w:r>
              <w:rPr>
                <w:rFonts w:ascii="Times New Roman" w:eastAsia="Times New Roman" w:hAnsi="Times New Roman" w:cs="Times New Roman"/>
                <w:sz w:val="28"/>
              </w:rPr>
              <w:t>1.</w:t>
            </w:r>
          </w:p>
        </w:tc>
        <w:tc>
          <w:tcPr>
            <w:tcW w:w="4603"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vAlign w:val="bottom"/>
          </w:tcPr>
          <w:p w:rsidR="009411D4" w:rsidRDefault="00A51FA8">
            <w:pPr>
              <w:spacing w:after="0" w:line="240" w:lineRule="auto"/>
              <w:jc w:val="both"/>
            </w:pPr>
            <w:r>
              <w:rPr>
                <w:rFonts w:ascii="Times New Roman" w:eastAsia="Times New Roman" w:hAnsi="Times New Roman" w:cs="Times New Roman"/>
                <w:sz w:val="28"/>
              </w:rPr>
              <w:t>Встаньте прямо, поднимите руки вверх, поднимите голову, посмотрите на свои руки. Теперь поднимитесь на носочки. Сильно потянитесь, как будто вы хотите сорвать самое вкусное яблоко, но оно очень высоко и нужно до него дотянуться. Напрягите все тело. Сильно-сильно! Продержитесь в таком положении секунд 7-10, а затем расслабьтесь. Не так-то просто сразу расслабить тело, а вот после сильного напряжения это сделать легко. И ещё 5 раз.</w:t>
            </w:r>
          </w:p>
        </w:tc>
        <w:tc>
          <w:tcPr>
            <w:tcW w:w="4651" w:type="dxa"/>
            <w:tcBorders>
              <w:top w:val="single" w:sz="4" w:space="0" w:color="000000"/>
              <w:left w:val="single" w:sz="4" w:space="0" w:color="000000"/>
              <w:bottom w:val="single" w:sz="0" w:space="0" w:color="000000"/>
              <w:right w:val="single" w:sz="4" w:space="0" w:color="000000"/>
            </w:tcBorders>
            <w:shd w:val="clear" w:color="auto" w:fill="auto"/>
            <w:tcMar>
              <w:left w:w="10" w:type="dxa"/>
              <w:right w:w="10" w:type="dxa"/>
            </w:tcMar>
          </w:tcPr>
          <w:p w:rsidR="009411D4" w:rsidRDefault="00A51FA8">
            <w:pPr>
              <w:spacing w:before="260" w:after="0" w:line="240" w:lineRule="auto"/>
              <w:jc w:val="both"/>
            </w:pPr>
            <w:r>
              <w:rPr>
                <w:rFonts w:ascii="Times New Roman" w:eastAsia="Times New Roman" w:hAnsi="Times New Roman" w:cs="Times New Roman"/>
                <w:sz w:val="28"/>
              </w:rPr>
              <w:t>Упражнение «Яблоки» (на напряжение и расслабление всех мышц тела).</w:t>
            </w:r>
          </w:p>
        </w:tc>
      </w:tr>
      <w:tr w:rsidR="009411D4">
        <w:trPr>
          <w:jc w:val="center"/>
        </w:trPr>
        <w:tc>
          <w:tcPr>
            <w:tcW w:w="701"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Default="00A51FA8">
            <w:pPr>
              <w:spacing w:after="0" w:line="240" w:lineRule="auto"/>
              <w:jc w:val="both"/>
            </w:pPr>
            <w:r>
              <w:rPr>
                <w:rFonts w:ascii="Times New Roman" w:eastAsia="Times New Roman" w:hAnsi="Times New Roman" w:cs="Times New Roman"/>
                <w:sz w:val="28"/>
              </w:rPr>
              <w:t>2.</w:t>
            </w:r>
          </w:p>
        </w:tc>
        <w:tc>
          <w:tcPr>
            <w:tcW w:w="4603"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vAlign w:val="bottom"/>
          </w:tcPr>
          <w:p w:rsidR="009411D4" w:rsidRDefault="00A51FA8">
            <w:pPr>
              <w:spacing w:after="0" w:line="240" w:lineRule="auto"/>
              <w:jc w:val="both"/>
            </w:pPr>
            <w:r>
              <w:rPr>
                <w:rFonts w:ascii="Times New Roman" w:eastAsia="Times New Roman" w:hAnsi="Times New Roman" w:cs="Times New Roman"/>
                <w:sz w:val="28"/>
              </w:rPr>
              <w:t xml:space="preserve">Присядьте на корточки, голову опустите вниз и обхватите её руками, как бы закрывая её. Давайте представим, что каждый из нас - это маленькое семечко. И вот семечко проклюнулось, показался росток - ручки немного приподнимаются. Главное делать это плавно, никаких резких движений. Появился росток, потом он растёт, тянется вверх, колышется на ветру - тоненький, неокрепший росточек - ножки вместе, руки вытянуты вверх, ладони сцеплены. Ветер дует сильнее, пытается сломать наш росток, но он очень крепкий. И вот росток превращается в деревце - ножки ставим на ширине плеч, ручки чуть разводим, словно веточки, так же качается во все стороны. Тело расслаблено. </w:t>
            </w:r>
            <w:r>
              <w:rPr>
                <w:rFonts w:ascii="Times New Roman" w:eastAsia="Times New Roman" w:hAnsi="Times New Roman" w:cs="Times New Roman"/>
                <w:sz w:val="28"/>
              </w:rPr>
              <w:lastRenderedPageBreak/>
              <w:t>Прошли годы и наше деревце выросло - ствол стал могучее ( ноги расставить широко и согнуть в коленях, работает торс) и никакие ветра ему не страшны.</w:t>
            </w:r>
          </w:p>
        </w:tc>
        <w:tc>
          <w:tcPr>
            <w:tcW w:w="4651"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9411D4" w:rsidRDefault="00A51FA8">
            <w:pPr>
              <w:spacing w:before="260" w:after="0" w:line="240" w:lineRule="auto"/>
              <w:jc w:val="both"/>
            </w:pPr>
            <w:r>
              <w:rPr>
                <w:rFonts w:ascii="Times New Roman" w:eastAsia="Times New Roman" w:hAnsi="Times New Roman" w:cs="Times New Roman"/>
                <w:sz w:val="28"/>
              </w:rPr>
              <w:lastRenderedPageBreak/>
              <w:t>Упражнение « Дерево».</w:t>
            </w:r>
          </w:p>
        </w:tc>
      </w:tr>
    </w:tbl>
    <w:p w:rsidR="009411D4" w:rsidRDefault="009411D4">
      <w:pPr>
        <w:spacing w:after="0" w:line="240" w:lineRule="auto"/>
        <w:jc w:val="both"/>
        <w:rPr>
          <w:rFonts w:ascii="Times New Roman" w:eastAsia="Times New Roman" w:hAnsi="Times New Roman" w:cs="Times New Roman"/>
          <w:sz w:val="28"/>
        </w:rPr>
      </w:pPr>
    </w:p>
    <w:p w:rsidR="009411D4" w:rsidRDefault="00A51FA8" w:rsidP="009F4AAB">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Технологическая карта по развитию «Актёрского мастерства»</w:t>
      </w:r>
    </w:p>
    <w:tbl>
      <w:tblPr>
        <w:tblW w:w="0" w:type="auto"/>
        <w:jc w:val="center"/>
        <w:tblCellMar>
          <w:left w:w="10" w:type="dxa"/>
          <w:right w:w="10" w:type="dxa"/>
        </w:tblCellMar>
        <w:tblLook w:val="0000" w:firstRow="0" w:lastRow="0" w:firstColumn="0" w:lastColumn="0" w:noHBand="0" w:noVBand="0"/>
      </w:tblPr>
      <w:tblGrid>
        <w:gridCol w:w="629"/>
        <w:gridCol w:w="5295"/>
        <w:gridCol w:w="3451"/>
      </w:tblGrid>
      <w:tr w:rsidR="009411D4">
        <w:trPr>
          <w:jc w:val="center"/>
        </w:trPr>
        <w:tc>
          <w:tcPr>
            <w:tcW w:w="638"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vAlign w:val="center"/>
          </w:tcPr>
          <w:p w:rsidR="009411D4" w:rsidRDefault="00A51FA8">
            <w:pPr>
              <w:spacing w:after="0" w:line="240" w:lineRule="auto"/>
              <w:ind w:left="160" w:firstLine="20"/>
              <w:jc w:val="both"/>
            </w:pPr>
            <w:r>
              <w:rPr>
                <w:rFonts w:ascii="Segoe UI Symbol" w:eastAsia="Segoe UI Symbol" w:hAnsi="Segoe UI Symbol" w:cs="Segoe UI Symbol"/>
                <w:i/>
                <w:sz w:val="28"/>
              </w:rPr>
              <w:t>№</w:t>
            </w:r>
            <w:r>
              <w:rPr>
                <w:rFonts w:ascii="Times New Roman" w:eastAsia="Times New Roman" w:hAnsi="Times New Roman" w:cs="Times New Roman"/>
                <w:i/>
                <w:sz w:val="28"/>
              </w:rPr>
              <w:t xml:space="preserve"> п/п</w:t>
            </w:r>
          </w:p>
        </w:tc>
        <w:tc>
          <w:tcPr>
            <w:tcW w:w="5678"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Default="00A51FA8">
            <w:pPr>
              <w:spacing w:after="0" w:line="240" w:lineRule="auto"/>
              <w:jc w:val="both"/>
            </w:pPr>
            <w:r>
              <w:rPr>
                <w:rFonts w:ascii="Times New Roman" w:eastAsia="Times New Roman" w:hAnsi="Times New Roman" w:cs="Times New Roman"/>
                <w:i/>
                <w:sz w:val="28"/>
              </w:rPr>
              <w:t>Схема выполнения этапа работы</w:t>
            </w:r>
          </w:p>
        </w:tc>
        <w:tc>
          <w:tcPr>
            <w:tcW w:w="3638" w:type="dxa"/>
            <w:tcBorders>
              <w:top w:val="single" w:sz="4" w:space="0" w:color="000000"/>
              <w:left w:val="single" w:sz="4" w:space="0" w:color="000000"/>
              <w:bottom w:val="single" w:sz="0" w:space="0" w:color="000000"/>
              <w:right w:val="single" w:sz="4" w:space="0" w:color="000000"/>
            </w:tcBorders>
            <w:shd w:val="clear" w:color="auto" w:fill="auto"/>
            <w:tcMar>
              <w:left w:w="10" w:type="dxa"/>
              <w:right w:w="10" w:type="dxa"/>
            </w:tcMar>
          </w:tcPr>
          <w:p w:rsidR="009411D4" w:rsidRDefault="00A51FA8">
            <w:pPr>
              <w:spacing w:after="0" w:line="240" w:lineRule="auto"/>
              <w:ind w:firstLine="360"/>
              <w:jc w:val="both"/>
            </w:pPr>
            <w:r>
              <w:rPr>
                <w:rFonts w:ascii="Times New Roman" w:eastAsia="Times New Roman" w:hAnsi="Times New Roman" w:cs="Times New Roman"/>
                <w:i/>
                <w:sz w:val="28"/>
              </w:rPr>
              <w:t>Содержание этапа работы</w:t>
            </w:r>
          </w:p>
        </w:tc>
      </w:tr>
      <w:tr w:rsidR="009411D4">
        <w:trPr>
          <w:jc w:val="center"/>
        </w:trPr>
        <w:tc>
          <w:tcPr>
            <w:tcW w:w="638"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Default="009411D4">
            <w:pPr>
              <w:spacing w:after="0" w:line="240" w:lineRule="auto"/>
              <w:jc w:val="both"/>
              <w:rPr>
                <w:rFonts w:ascii="Calibri" w:eastAsia="Calibri" w:hAnsi="Calibri" w:cs="Calibri"/>
              </w:rPr>
            </w:pPr>
          </w:p>
        </w:tc>
        <w:tc>
          <w:tcPr>
            <w:tcW w:w="5678"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Default="009411D4">
            <w:pPr>
              <w:spacing w:after="0" w:line="240" w:lineRule="auto"/>
              <w:jc w:val="both"/>
              <w:rPr>
                <w:rFonts w:ascii="Calibri" w:eastAsia="Calibri" w:hAnsi="Calibri" w:cs="Calibri"/>
              </w:rPr>
            </w:pPr>
          </w:p>
        </w:tc>
        <w:tc>
          <w:tcPr>
            <w:tcW w:w="363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bottom"/>
          </w:tcPr>
          <w:p w:rsidR="009411D4" w:rsidRDefault="00A51FA8">
            <w:pPr>
              <w:spacing w:after="0" w:line="240" w:lineRule="auto"/>
              <w:jc w:val="both"/>
            </w:pPr>
            <w:r>
              <w:rPr>
                <w:rFonts w:ascii="Times New Roman" w:eastAsia="Times New Roman" w:hAnsi="Times New Roman" w:cs="Times New Roman"/>
                <w:sz w:val="28"/>
              </w:rPr>
              <w:t>Актёрское мастерство - это</w:t>
            </w:r>
          </w:p>
        </w:tc>
      </w:tr>
    </w:tbl>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9411D4" w:rsidRDefault="009411D4">
      <w:pPr>
        <w:spacing w:after="0" w:line="240" w:lineRule="auto"/>
        <w:jc w:val="both"/>
        <w:rPr>
          <w:rFonts w:ascii="Times New Roman" w:eastAsia="Times New Roman" w:hAnsi="Times New Roman" w:cs="Times New Roman"/>
          <w:sz w:val="28"/>
        </w:rPr>
      </w:pPr>
    </w:p>
    <w:tbl>
      <w:tblPr>
        <w:tblW w:w="0" w:type="auto"/>
        <w:jc w:val="center"/>
        <w:tblCellMar>
          <w:left w:w="10" w:type="dxa"/>
          <w:right w:w="10" w:type="dxa"/>
        </w:tblCellMar>
        <w:tblLook w:val="0000" w:firstRow="0" w:lastRow="0" w:firstColumn="0" w:lastColumn="0" w:noHBand="0" w:noVBand="0"/>
      </w:tblPr>
      <w:tblGrid>
        <w:gridCol w:w="604"/>
        <w:gridCol w:w="5259"/>
        <w:gridCol w:w="3512"/>
      </w:tblGrid>
      <w:tr w:rsidR="009411D4">
        <w:trPr>
          <w:jc w:val="center"/>
        </w:trPr>
        <w:tc>
          <w:tcPr>
            <w:tcW w:w="638"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Default="009411D4">
            <w:pPr>
              <w:spacing w:after="0" w:line="240" w:lineRule="auto"/>
              <w:jc w:val="both"/>
              <w:rPr>
                <w:rFonts w:ascii="Calibri" w:eastAsia="Calibri" w:hAnsi="Calibri" w:cs="Calibri"/>
              </w:rPr>
            </w:pPr>
          </w:p>
        </w:tc>
        <w:tc>
          <w:tcPr>
            <w:tcW w:w="5678"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Default="009411D4">
            <w:pPr>
              <w:spacing w:after="0" w:line="240" w:lineRule="auto"/>
              <w:jc w:val="both"/>
              <w:rPr>
                <w:rFonts w:ascii="Calibri" w:eastAsia="Calibri" w:hAnsi="Calibri" w:cs="Calibri"/>
              </w:rPr>
            </w:pPr>
          </w:p>
        </w:tc>
        <w:tc>
          <w:tcPr>
            <w:tcW w:w="3638" w:type="dxa"/>
            <w:tcBorders>
              <w:top w:val="single" w:sz="4" w:space="0" w:color="000000"/>
              <w:left w:val="single" w:sz="4" w:space="0" w:color="000000"/>
              <w:bottom w:val="single" w:sz="0" w:space="0" w:color="000000"/>
              <w:right w:val="single" w:sz="4" w:space="0" w:color="000000"/>
            </w:tcBorders>
            <w:shd w:val="clear" w:color="auto" w:fill="auto"/>
            <w:tcMar>
              <w:left w:w="10" w:type="dxa"/>
              <w:right w:w="10" w:type="dxa"/>
            </w:tcMar>
          </w:tcPr>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специальный тренинг, который состоит из многих упражнений, развивающих актёрские способности.</w:t>
            </w:r>
          </w:p>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Материалы и инструменты для работы:</w:t>
            </w:r>
          </w:p>
          <w:p w:rsidR="009411D4" w:rsidRDefault="00A51FA8">
            <w:pPr>
              <w:numPr>
                <w:ilvl w:val="0"/>
                <w:numId w:val="14"/>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видео: этюд «Животные»,</w:t>
            </w:r>
          </w:p>
          <w:p w:rsidR="009411D4" w:rsidRDefault="00A51FA8">
            <w:pPr>
              <w:numPr>
                <w:ilvl w:val="0"/>
                <w:numId w:val="14"/>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реквизит;</w:t>
            </w:r>
          </w:p>
          <w:p w:rsidR="009411D4" w:rsidRDefault="00A51FA8">
            <w:pPr>
              <w:numPr>
                <w:ilvl w:val="0"/>
                <w:numId w:val="14"/>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мяч,</w:t>
            </w:r>
          </w:p>
          <w:p w:rsidR="009411D4" w:rsidRDefault="00A51FA8">
            <w:pPr>
              <w:numPr>
                <w:ilvl w:val="0"/>
                <w:numId w:val="14"/>
              </w:numPr>
              <w:tabs>
                <w:tab w:val="left" w:pos="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обруч,</w:t>
            </w:r>
          </w:p>
          <w:p w:rsidR="009411D4" w:rsidRDefault="00A51FA8">
            <w:pPr>
              <w:numPr>
                <w:ilvl w:val="0"/>
                <w:numId w:val="14"/>
              </w:numPr>
              <w:tabs>
                <w:tab w:val="left" w:pos="144"/>
              </w:tabs>
              <w:spacing w:after="0" w:line="240" w:lineRule="auto"/>
              <w:jc w:val="both"/>
            </w:pPr>
            <w:r>
              <w:rPr>
                <w:rFonts w:ascii="Times New Roman" w:eastAsia="Times New Roman" w:hAnsi="Times New Roman" w:cs="Times New Roman"/>
                <w:sz w:val="28"/>
              </w:rPr>
              <w:t>косточка (для собаки) - бутафория.</w:t>
            </w:r>
          </w:p>
        </w:tc>
      </w:tr>
      <w:tr w:rsidR="009411D4">
        <w:trPr>
          <w:jc w:val="center"/>
        </w:trPr>
        <w:tc>
          <w:tcPr>
            <w:tcW w:w="638"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Default="00A51FA8">
            <w:pPr>
              <w:spacing w:after="0" w:line="240" w:lineRule="auto"/>
              <w:jc w:val="both"/>
            </w:pPr>
            <w:r>
              <w:rPr>
                <w:rFonts w:ascii="Times New Roman" w:eastAsia="Times New Roman" w:hAnsi="Times New Roman" w:cs="Times New Roman"/>
                <w:sz w:val="28"/>
              </w:rPr>
              <w:t>1.</w:t>
            </w:r>
          </w:p>
        </w:tc>
        <w:tc>
          <w:tcPr>
            <w:tcW w:w="5678"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tcPr>
          <w:p w:rsidR="009411D4" w:rsidRDefault="00A51FA8">
            <w:pPr>
              <w:spacing w:before="1320" w:after="0" w:line="372" w:lineRule="auto"/>
              <w:jc w:val="both"/>
            </w:pPr>
            <w:r>
              <w:rPr>
                <w:rFonts w:ascii="Times New Roman" w:eastAsia="Times New Roman" w:hAnsi="Times New Roman" w:cs="Times New Roman"/>
                <w:color w:val="2D190D"/>
                <w:sz w:val="28"/>
              </w:rPr>
              <w:t xml:space="preserve">Al -алjJ </w:t>
            </w:r>
            <w:r>
              <w:rPr>
                <w:rFonts w:ascii="Times New Roman" w:eastAsia="Times New Roman" w:hAnsi="Times New Roman" w:cs="Times New Roman"/>
                <w:i/>
                <w:color w:val="2D190D"/>
                <w:sz w:val="28"/>
              </w:rPr>
              <w:t xml:space="preserve">'-Иф* </w:t>
            </w:r>
            <w:r>
              <w:rPr>
                <w:rFonts w:ascii="Times New Roman" w:eastAsia="Times New Roman" w:hAnsi="Times New Roman" w:cs="Times New Roman"/>
                <w:color w:val="2D190D"/>
                <w:sz w:val="28"/>
              </w:rPr>
              <w:t>-1 * ’ «? •</w:t>
            </w:r>
          </w:p>
        </w:tc>
        <w:tc>
          <w:tcPr>
            <w:tcW w:w="3638" w:type="dxa"/>
            <w:tcBorders>
              <w:top w:val="single" w:sz="4" w:space="0" w:color="000000"/>
              <w:left w:val="single" w:sz="4" w:space="0" w:color="000000"/>
              <w:bottom w:val="single" w:sz="0" w:space="0" w:color="000000"/>
              <w:right w:val="single" w:sz="4" w:space="0" w:color="000000"/>
            </w:tcBorders>
            <w:shd w:val="clear" w:color="auto" w:fill="auto"/>
            <w:tcMar>
              <w:left w:w="10" w:type="dxa"/>
              <w:right w:w="10" w:type="dxa"/>
            </w:tcMar>
          </w:tcPr>
          <w:p w:rsidR="009411D4" w:rsidRDefault="00A51FA8">
            <w:pPr>
              <w:spacing w:after="0" w:line="240" w:lineRule="auto"/>
              <w:jc w:val="both"/>
            </w:pPr>
            <w:r>
              <w:rPr>
                <w:rFonts w:ascii="Times New Roman" w:eastAsia="Times New Roman" w:hAnsi="Times New Roman" w:cs="Times New Roman"/>
                <w:sz w:val="28"/>
              </w:rPr>
              <w:t>Пантомима — вид сценического искусства, в котором основным средством создания художественного образа является пластика человеческого тела, без использования слов. Мышцы нашего тела уже разогреты. Тело подготовлено. Попробуем изобразить пантомимой животных. На экране будут появляться картинки животных, смотрим, и пытаемся вместе их изобразить. Пантомима «Кошка».</w:t>
            </w:r>
          </w:p>
        </w:tc>
      </w:tr>
      <w:tr w:rsidR="009411D4">
        <w:trPr>
          <w:jc w:val="center"/>
        </w:trPr>
        <w:tc>
          <w:tcPr>
            <w:tcW w:w="638"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Default="00A51FA8">
            <w:pPr>
              <w:spacing w:after="0" w:line="240" w:lineRule="auto"/>
              <w:jc w:val="both"/>
            </w:pPr>
            <w:r>
              <w:rPr>
                <w:rFonts w:ascii="Times New Roman" w:eastAsia="Times New Roman" w:hAnsi="Times New Roman" w:cs="Times New Roman"/>
                <w:sz w:val="28"/>
              </w:rPr>
              <w:t>2.</w:t>
            </w:r>
          </w:p>
        </w:tc>
        <w:tc>
          <w:tcPr>
            <w:tcW w:w="5678" w:type="dxa"/>
            <w:tcBorders>
              <w:top w:val="single" w:sz="4" w:space="0" w:color="000000"/>
              <w:left w:val="single" w:sz="4" w:space="0" w:color="000000"/>
              <w:bottom w:val="single" w:sz="4" w:space="0" w:color="000000"/>
              <w:right w:val="single" w:sz="0" w:space="0" w:color="000000"/>
            </w:tcBorders>
            <w:shd w:val="clear" w:color="auto" w:fill="auto"/>
            <w:tcMar>
              <w:left w:w="10" w:type="dxa"/>
              <w:right w:w="10" w:type="dxa"/>
            </w:tcMar>
          </w:tcPr>
          <w:p w:rsidR="009411D4" w:rsidRDefault="009411D4">
            <w:pPr>
              <w:spacing w:after="0" w:line="240" w:lineRule="auto"/>
              <w:jc w:val="both"/>
              <w:rPr>
                <w:rFonts w:ascii="Calibri" w:eastAsia="Calibri" w:hAnsi="Calibri" w:cs="Calibri"/>
              </w:rPr>
            </w:pPr>
          </w:p>
        </w:tc>
        <w:tc>
          <w:tcPr>
            <w:tcW w:w="363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9411D4" w:rsidRDefault="00A51FA8">
            <w:pPr>
              <w:spacing w:before="280" w:after="0" w:line="240" w:lineRule="auto"/>
              <w:jc w:val="both"/>
            </w:pPr>
            <w:r>
              <w:rPr>
                <w:rFonts w:ascii="Times New Roman" w:eastAsia="Times New Roman" w:hAnsi="Times New Roman" w:cs="Times New Roman"/>
                <w:sz w:val="28"/>
              </w:rPr>
              <w:t>Пантомима «Попугай».</w:t>
            </w:r>
          </w:p>
        </w:tc>
      </w:tr>
    </w:tbl>
    <w:p w:rsidR="009411D4" w:rsidRDefault="00A51FA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p>
    <w:p w:rsidR="009411D4" w:rsidRDefault="009411D4">
      <w:pPr>
        <w:spacing w:after="0" w:line="240" w:lineRule="auto"/>
        <w:jc w:val="both"/>
        <w:rPr>
          <w:rFonts w:ascii="Times New Roman" w:eastAsia="Times New Roman" w:hAnsi="Times New Roman" w:cs="Times New Roman"/>
          <w:sz w:val="28"/>
        </w:rPr>
      </w:pPr>
    </w:p>
    <w:p w:rsidR="009411D4" w:rsidRDefault="00A51FA8">
      <w:pPr>
        <w:spacing w:after="0" w:line="240" w:lineRule="auto"/>
        <w:jc w:val="both"/>
        <w:rPr>
          <w:rFonts w:ascii="Times New Roman" w:eastAsia="Times New Roman" w:hAnsi="Times New Roman" w:cs="Times New Roman"/>
          <w:sz w:val="28"/>
        </w:rPr>
      </w:pPr>
      <w:r>
        <w:object w:dxaOrig="6884" w:dyaOrig="9556">
          <v:rect id="rectole0000000003" o:spid="_x0000_i1028" style="width:344.1pt;height:478.05pt" o:ole="" o:preferrelative="t" stroked="f">
            <v:imagedata r:id="rId16" o:title=""/>
          </v:rect>
          <o:OLEObject Type="Embed" ProgID="StaticMetafile" ShapeID="rectole0000000003" DrawAspect="Content" ObjectID="_1792763769" r:id="rId17"/>
        </w:object>
      </w:r>
    </w:p>
    <w:p w:rsidR="009411D4" w:rsidRDefault="00A51FA8">
      <w:pPr>
        <w:spacing w:after="0" w:line="240" w:lineRule="auto"/>
        <w:ind w:left="280"/>
        <w:jc w:val="both"/>
        <w:rPr>
          <w:rFonts w:ascii="Times New Roman" w:eastAsia="Times New Roman" w:hAnsi="Times New Roman" w:cs="Times New Roman"/>
          <w:sz w:val="28"/>
        </w:rPr>
      </w:pPr>
      <w:r>
        <w:rPr>
          <w:rFonts w:ascii="Times New Roman" w:eastAsia="Times New Roman" w:hAnsi="Times New Roman" w:cs="Times New Roman"/>
          <w:sz w:val="28"/>
        </w:rPr>
        <w:t>Самостоятельная работа. Дети делятся на пары. Один - «Зеркало», а второй «Модником». Встают друг против друга. Один будет «Зеркало», второй «Модник». Модник будет смотреться в зеркало, делать причёску, поправлять галстук, брызгаться духами, девочки краситься, мальчики бриться, можно себе строить рожицы, делать гимнастику, протирать зеркало и т.д., что пожелаете. Только все движения ваши должны быть медленными, как в замедленной съёмке, для того, чтобы второй игрок в паре, «Зеркало», смог точно повторить за вами все ваши движения мимику.</w:t>
      </w:r>
    </w:p>
    <w:p w:rsidR="009F4AAB" w:rsidRDefault="009F4AAB">
      <w:pPr>
        <w:spacing w:after="0" w:line="240" w:lineRule="auto"/>
        <w:ind w:left="280"/>
        <w:jc w:val="both"/>
        <w:rPr>
          <w:rFonts w:ascii="Times New Roman" w:eastAsia="Times New Roman" w:hAnsi="Times New Roman" w:cs="Times New Roman"/>
          <w:sz w:val="28"/>
        </w:rPr>
      </w:pPr>
    </w:p>
    <w:p w:rsidR="009F4AAB" w:rsidRDefault="009F4AAB">
      <w:pPr>
        <w:spacing w:after="0" w:line="240" w:lineRule="auto"/>
        <w:ind w:left="280"/>
        <w:jc w:val="both"/>
        <w:rPr>
          <w:rFonts w:ascii="Times New Roman" w:eastAsia="Times New Roman" w:hAnsi="Times New Roman" w:cs="Times New Roman"/>
          <w:sz w:val="28"/>
        </w:rPr>
      </w:pPr>
    </w:p>
    <w:p w:rsidR="009F4AAB" w:rsidRDefault="009F4AAB">
      <w:pPr>
        <w:spacing w:after="0" w:line="240" w:lineRule="auto"/>
        <w:ind w:left="280"/>
        <w:jc w:val="both"/>
        <w:rPr>
          <w:rFonts w:ascii="Times New Roman" w:eastAsia="Times New Roman" w:hAnsi="Times New Roman" w:cs="Times New Roman"/>
          <w:sz w:val="28"/>
        </w:rPr>
      </w:pPr>
    </w:p>
    <w:p w:rsidR="009411D4" w:rsidRPr="009F4AAB" w:rsidRDefault="00DA7E8C" w:rsidP="00DA7E8C">
      <w:pPr>
        <w:pStyle w:val="1"/>
        <w:numPr>
          <w:ilvl w:val="1"/>
          <w:numId w:val="19"/>
        </w:numPr>
        <w:spacing w:before="0" w:line="360" w:lineRule="auto"/>
        <w:jc w:val="center"/>
        <w:rPr>
          <w:rFonts w:ascii="Times New Roman" w:eastAsia="Times New Roman" w:hAnsi="Times New Roman" w:cs="Times New Roman"/>
          <w:b/>
          <w:color w:val="0D0D0D" w:themeColor="text1" w:themeTint="F2"/>
          <w:sz w:val="28"/>
          <w:szCs w:val="28"/>
        </w:rPr>
      </w:pPr>
      <w:r>
        <w:rPr>
          <w:rFonts w:ascii="Times New Roman" w:eastAsia="Times New Roman" w:hAnsi="Times New Roman" w:cs="Times New Roman"/>
          <w:b/>
          <w:color w:val="0D0D0D" w:themeColor="text1" w:themeTint="F2"/>
          <w:sz w:val="28"/>
          <w:szCs w:val="28"/>
        </w:rPr>
        <w:lastRenderedPageBreak/>
        <w:t xml:space="preserve"> </w:t>
      </w:r>
      <w:bookmarkStart w:id="12" w:name="_Toc182150427"/>
      <w:r w:rsidR="00A51FA8" w:rsidRPr="009F4AAB">
        <w:rPr>
          <w:rFonts w:ascii="Times New Roman" w:eastAsia="Times New Roman" w:hAnsi="Times New Roman" w:cs="Times New Roman"/>
          <w:b/>
          <w:color w:val="0D0D0D" w:themeColor="text1" w:themeTint="F2"/>
          <w:sz w:val="28"/>
          <w:szCs w:val="28"/>
        </w:rPr>
        <w:t xml:space="preserve">Список </w:t>
      </w:r>
      <w:r>
        <w:rPr>
          <w:rFonts w:ascii="Times New Roman" w:eastAsia="Times New Roman" w:hAnsi="Times New Roman" w:cs="Times New Roman"/>
          <w:b/>
          <w:color w:val="0D0D0D" w:themeColor="text1" w:themeTint="F2"/>
          <w:sz w:val="28"/>
          <w:szCs w:val="28"/>
        </w:rPr>
        <w:t xml:space="preserve">используемой </w:t>
      </w:r>
      <w:r w:rsidR="00A51FA8" w:rsidRPr="009F4AAB">
        <w:rPr>
          <w:rFonts w:ascii="Times New Roman" w:eastAsia="Times New Roman" w:hAnsi="Times New Roman" w:cs="Times New Roman"/>
          <w:b/>
          <w:color w:val="0D0D0D" w:themeColor="text1" w:themeTint="F2"/>
          <w:sz w:val="28"/>
          <w:szCs w:val="28"/>
        </w:rPr>
        <w:t>литературы</w:t>
      </w:r>
      <w:bookmarkEnd w:id="12"/>
    </w:p>
    <w:p w:rsidR="00DA7E8C" w:rsidRPr="00DA7E8C" w:rsidRDefault="00DA7E8C" w:rsidP="00DA7E8C">
      <w:pPr>
        <w:pStyle w:val="a7"/>
        <w:numPr>
          <w:ilvl w:val="0"/>
          <w:numId w:val="15"/>
        </w:numPr>
        <w:tabs>
          <w:tab w:val="left" w:pos="358"/>
        </w:tabs>
        <w:spacing w:after="0" w:line="360" w:lineRule="auto"/>
        <w:ind w:left="0"/>
        <w:jc w:val="both"/>
        <w:rPr>
          <w:rFonts w:ascii="Times New Roman" w:eastAsia="Times New Roman" w:hAnsi="Times New Roman" w:cs="Times New Roman"/>
          <w:sz w:val="28"/>
        </w:rPr>
      </w:pPr>
      <w:r w:rsidRPr="00DA7E8C">
        <w:rPr>
          <w:rFonts w:ascii="Times New Roman" w:eastAsia="Times New Roman" w:hAnsi="Times New Roman" w:cs="Times New Roman"/>
          <w:sz w:val="28"/>
        </w:rPr>
        <w:t>Грачева, Л. В Актерский тренинг - теория и практика. Речь. Санкт-Петербург, 2003 г.</w:t>
      </w:r>
    </w:p>
    <w:p w:rsidR="00DA7E8C" w:rsidRDefault="00DA7E8C" w:rsidP="00DA7E8C">
      <w:pPr>
        <w:numPr>
          <w:ilvl w:val="0"/>
          <w:numId w:val="15"/>
        </w:numPr>
        <w:tabs>
          <w:tab w:val="left" w:pos="354"/>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Доронова, </w:t>
      </w:r>
      <w:r>
        <w:rPr>
          <w:rFonts w:ascii="Times New Roman" w:eastAsia="Times New Roman" w:hAnsi="Times New Roman" w:cs="Times New Roman"/>
          <w:sz w:val="28"/>
        </w:rPr>
        <w:t xml:space="preserve">Т.Н. </w:t>
      </w:r>
      <w:r>
        <w:rPr>
          <w:rFonts w:ascii="Times New Roman" w:eastAsia="Times New Roman" w:hAnsi="Times New Roman" w:cs="Times New Roman"/>
          <w:sz w:val="28"/>
        </w:rPr>
        <w:t>« Играем в театр»</w:t>
      </w:r>
    </w:p>
    <w:p w:rsidR="00DA7E8C" w:rsidRDefault="00DA7E8C" w:rsidP="00DA7E8C">
      <w:pPr>
        <w:numPr>
          <w:ilvl w:val="0"/>
          <w:numId w:val="15"/>
        </w:numPr>
        <w:tabs>
          <w:tab w:val="left" w:pos="358"/>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Закиров, А. Семь уроков сценического движения для самостоятельной работы.</w:t>
      </w:r>
    </w:p>
    <w:p w:rsidR="00DA7E8C" w:rsidRDefault="00DA7E8C">
      <w:pPr>
        <w:numPr>
          <w:ilvl w:val="0"/>
          <w:numId w:val="15"/>
        </w:numPr>
        <w:tabs>
          <w:tab w:val="left" w:pos="349"/>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Зубов, А.Е. Шпаргалка по мастерству актера, Новосибирск. 2002 г.</w:t>
      </w:r>
    </w:p>
    <w:p w:rsidR="00DA7E8C" w:rsidRDefault="00DA7E8C">
      <w:pPr>
        <w:numPr>
          <w:ilvl w:val="0"/>
          <w:numId w:val="15"/>
        </w:numPr>
        <w:tabs>
          <w:tab w:val="left" w:pos="354"/>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Кнебель, М.О. Слово в творчестве актера. Улан-Удэ 2004 г.</w:t>
      </w:r>
    </w:p>
    <w:p w:rsidR="00DA7E8C" w:rsidRDefault="00DA7E8C">
      <w:pPr>
        <w:numPr>
          <w:ilvl w:val="0"/>
          <w:numId w:val="15"/>
        </w:numPr>
        <w:tabs>
          <w:tab w:val="left" w:pos="349"/>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Кубасова, О.В. Выразительное чтение. - М., 2001.</w:t>
      </w:r>
    </w:p>
    <w:p w:rsidR="00DA7E8C" w:rsidRDefault="00DA7E8C">
      <w:pPr>
        <w:numPr>
          <w:ilvl w:val="0"/>
          <w:numId w:val="15"/>
        </w:numPr>
        <w:tabs>
          <w:tab w:val="left" w:pos="344"/>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Немировский, А. Пластическая выразительность актёра Москва 1998г.</w:t>
      </w:r>
    </w:p>
    <w:p w:rsidR="00DA7E8C" w:rsidRDefault="00DA7E8C">
      <w:pPr>
        <w:numPr>
          <w:ilvl w:val="0"/>
          <w:numId w:val="15"/>
        </w:numPr>
        <w:tabs>
          <w:tab w:val="left" w:pos="354"/>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Одегова, В.Ф. Развитие способности к чтению на уроках родного языка в начальной школе. - Н. Новгород, 1998</w:t>
      </w:r>
    </w:p>
    <w:p w:rsidR="00DA7E8C" w:rsidRDefault="00DA7E8C">
      <w:pPr>
        <w:numPr>
          <w:ilvl w:val="0"/>
          <w:numId w:val="15"/>
        </w:numPr>
        <w:tabs>
          <w:tab w:val="left" w:pos="474"/>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Оморокова, М.И. Совершенствование чтения младших школьников. Методическое пособие для учителя. - М., «Аркти», 1999</w:t>
      </w:r>
    </w:p>
    <w:p w:rsidR="00DA7E8C" w:rsidRPr="00DA7E8C" w:rsidRDefault="00DA7E8C" w:rsidP="00DA7E8C">
      <w:pPr>
        <w:numPr>
          <w:ilvl w:val="0"/>
          <w:numId w:val="15"/>
        </w:numPr>
        <w:tabs>
          <w:tab w:val="left" w:pos="469"/>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Ситникова</w:t>
      </w:r>
      <w:r>
        <w:rPr>
          <w:rFonts w:ascii="Times New Roman" w:eastAsia="Times New Roman" w:hAnsi="Times New Roman" w:cs="Times New Roman"/>
          <w:sz w:val="28"/>
        </w:rPr>
        <w:t>,</w:t>
      </w:r>
      <w:r w:rsidRPr="009F4AAB">
        <w:rPr>
          <w:rFonts w:ascii="Times New Roman" w:eastAsia="Times New Roman" w:hAnsi="Times New Roman" w:cs="Times New Roman"/>
          <w:sz w:val="28"/>
        </w:rPr>
        <w:t xml:space="preserve"> </w:t>
      </w:r>
      <w:r>
        <w:rPr>
          <w:rFonts w:ascii="Times New Roman" w:eastAsia="Times New Roman" w:hAnsi="Times New Roman" w:cs="Times New Roman"/>
          <w:sz w:val="28"/>
        </w:rPr>
        <w:t>О.В</w:t>
      </w:r>
      <w:r>
        <w:rPr>
          <w:rFonts w:ascii="Times New Roman" w:eastAsia="Times New Roman" w:hAnsi="Times New Roman" w:cs="Times New Roman"/>
          <w:sz w:val="28"/>
        </w:rPr>
        <w:t xml:space="preserve">. </w:t>
      </w:r>
      <w:r>
        <w:rPr>
          <w:rFonts w:ascii="Times New Roman" w:eastAsia="Times New Roman" w:hAnsi="Times New Roman" w:cs="Times New Roman"/>
          <w:sz w:val="28"/>
        </w:rPr>
        <w:t>Педагогика и методика развития художественной деятельности детей : учебно -методическое пособие / авт. сост. -М. ; Берлин : Директ-Медиа,2016.-</w:t>
      </w:r>
      <w:r w:rsidRPr="00DA7E8C">
        <w:rPr>
          <w:rFonts w:ascii="Times New Roman" w:eastAsia="Times New Roman" w:hAnsi="Times New Roman" w:cs="Times New Roman"/>
          <w:sz w:val="28"/>
        </w:rPr>
        <w:t xml:space="preserve">107 </w:t>
      </w:r>
      <w:r w:rsidRPr="009F4AAB">
        <w:rPr>
          <w:rFonts w:ascii="Times New Roman" w:eastAsia="Times New Roman" w:hAnsi="Times New Roman" w:cs="Times New Roman"/>
          <w:sz w:val="28"/>
        </w:rPr>
        <w:t>с</w:t>
      </w:r>
      <w:r w:rsidRPr="00DA7E8C">
        <w:rPr>
          <w:rFonts w:ascii="Times New Roman" w:eastAsia="Times New Roman" w:hAnsi="Times New Roman" w:cs="Times New Roman"/>
          <w:sz w:val="28"/>
        </w:rPr>
        <w:t>. -</w:t>
      </w:r>
      <w:r w:rsidRPr="009F4AAB">
        <w:rPr>
          <w:rFonts w:ascii="Times New Roman" w:eastAsia="Times New Roman" w:hAnsi="Times New Roman" w:cs="Times New Roman"/>
          <w:sz w:val="28"/>
        </w:rPr>
        <w:t>Библиогр</w:t>
      </w:r>
      <w:r w:rsidRPr="00DA7E8C">
        <w:rPr>
          <w:rFonts w:ascii="Times New Roman" w:eastAsia="Times New Roman" w:hAnsi="Times New Roman" w:cs="Times New Roman"/>
          <w:sz w:val="28"/>
        </w:rPr>
        <w:t xml:space="preserve">.: </w:t>
      </w:r>
      <w:r w:rsidRPr="009F4AAB">
        <w:rPr>
          <w:rFonts w:ascii="Times New Roman" w:eastAsia="Times New Roman" w:hAnsi="Times New Roman" w:cs="Times New Roman"/>
          <w:sz w:val="28"/>
        </w:rPr>
        <w:t>с</w:t>
      </w:r>
      <w:r w:rsidRPr="00DA7E8C">
        <w:rPr>
          <w:rFonts w:ascii="Times New Roman" w:eastAsia="Times New Roman" w:hAnsi="Times New Roman" w:cs="Times New Roman"/>
          <w:sz w:val="28"/>
        </w:rPr>
        <w:t>. 58-61.-</w:t>
      </w:r>
      <w:r w:rsidRPr="009F4AAB">
        <w:rPr>
          <w:rFonts w:ascii="Times New Roman" w:eastAsia="Times New Roman" w:hAnsi="Times New Roman" w:cs="Times New Roman"/>
          <w:sz w:val="28"/>
          <w:lang w:val="en-US"/>
        </w:rPr>
        <w:t>ISBN</w:t>
      </w:r>
      <w:r>
        <w:rPr>
          <w:rFonts w:ascii="Times New Roman" w:eastAsia="Times New Roman" w:hAnsi="Times New Roman" w:cs="Times New Roman"/>
          <w:sz w:val="28"/>
        </w:rPr>
        <w:t xml:space="preserve"> 978-5-4475-6330-1.</w:t>
      </w:r>
    </w:p>
    <w:p w:rsidR="009411D4" w:rsidRPr="00DA7E8C" w:rsidRDefault="009411D4">
      <w:pPr>
        <w:spacing w:after="0" w:line="240" w:lineRule="auto"/>
        <w:ind w:firstLine="708"/>
        <w:jc w:val="both"/>
        <w:rPr>
          <w:rFonts w:ascii="Times New Roman" w:eastAsia="Times New Roman" w:hAnsi="Times New Roman" w:cs="Times New Roman"/>
          <w:sz w:val="28"/>
        </w:rPr>
      </w:pPr>
    </w:p>
    <w:sectPr w:rsidR="009411D4" w:rsidRPr="00DA7E8C" w:rsidSect="0061083A">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7AA" w:rsidRDefault="000B67AA" w:rsidP="0061083A">
      <w:pPr>
        <w:spacing w:after="0" w:line="240" w:lineRule="auto"/>
      </w:pPr>
      <w:r>
        <w:separator/>
      </w:r>
    </w:p>
  </w:endnote>
  <w:endnote w:type="continuationSeparator" w:id="0">
    <w:p w:rsidR="000B67AA" w:rsidRDefault="000B67AA" w:rsidP="00610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808075"/>
      <w:docPartObj>
        <w:docPartGallery w:val="Page Numbers (Bottom of Page)"/>
        <w:docPartUnique/>
      </w:docPartObj>
    </w:sdtPr>
    <w:sdtContent>
      <w:p w:rsidR="0061083A" w:rsidRDefault="0061083A">
        <w:pPr>
          <w:pStyle w:val="a5"/>
          <w:jc w:val="center"/>
        </w:pPr>
        <w:r>
          <w:fldChar w:fldCharType="begin"/>
        </w:r>
        <w:r>
          <w:instrText>PAGE   \* MERGEFORMAT</w:instrText>
        </w:r>
        <w:r>
          <w:fldChar w:fldCharType="separate"/>
        </w:r>
        <w:r w:rsidR="00C465A1">
          <w:rPr>
            <w:noProof/>
          </w:rPr>
          <w:t>16</w:t>
        </w:r>
        <w:r>
          <w:fldChar w:fldCharType="end"/>
        </w:r>
      </w:p>
    </w:sdtContent>
  </w:sdt>
  <w:p w:rsidR="0061083A" w:rsidRDefault="0061083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7AA" w:rsidRDefault="000B67AA" w:rsidP="0061083A">
      <w:pPr>
        <w:spacing w:after="0" w:line="240" w:lineRule="auto"/>
      </w:pPr>
      <w:r>
        <w:separator/>
      </w:r>
    </w:p>
  </w:footnote>
  <w:footnote w:type="continuationSeparator" w:id="0">
    <w:p w:rsidR="000B67AA" w:rsidRDefault="000B67AA" w:rsidP="006108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234B"/>
    <w:multiLevelType w:val="multilevel"/>
    <w:tmpl w:val="729422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540F68"/>
    <w:multiLevelType w:val="multilevel"/>
    <w:tmpl w:val="7CBE29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2B4BB2"/>
    <w:multiLevelType w:val="multilevel"/>
    <w:tmpl w:val="5D8670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7D00563"/>
    <w:multiLevelType w:val="multilevel"/>
    <w:tmpl w:val="910AC8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8C94E89"/>
    <w:multiLevelType w:val="multilevel"/>
    <w:tmpl w:val="2982C2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B161828"/>
    <w:multiLevelType w:val="multilevel"/>
    <w:tmpl w:val="B4D87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25B0B1F"/>
    <w:multiLevelType w:val="multilevel"/>
    <w:tmpl w:val="C764F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B4C1189"/>
    <w:multiLevelType w:val="multilevel"/>
    <w:tmpl w:val="C8BA32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0275F62"/>
    <w:multiLevelType w:val="multilevel"/>
    <w:tmpl w:val="164CE3E2"/>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C62039B"/>
    <w:multiLevelType w:val="multilevel"/>
    <w:tmpl w:val="026A00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4DF3D53"/>
    <w:multiLevelType w:val="multilevel"/>
    <w:tmpl w:val="8F6A4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E5B0DC7"/>
    <w:multiLevelType w:val="multilevel"/>
    <w:tmpl w:val="93E2E0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1F70B54"/>
    <w:multiLevelType w:val="multilevel"/>
    <w:tmpl w:val="F8E6475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4E166BC"/>
    <w:multiLevelType w:val="multilevel"/>
    <w:tmpl w:val="E97A72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67613C9"/>
    <w:multiLevelType w:val="multilevel"/>
    <w:tmpl w:val="5AA048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9971AF5"/>
    <w:multiLevelType w:val="multilevel"/>
    <w:tmpl w:val="CCBA8C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DE9582A"/>
    <w:multiLevelType w:val="multilevel"/>
    <w:tmpl w:val="1F02D3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805288A"/>
    <w:multiLevelType w:val="multilevel"/>
    <w:tmpl w:val="FE56DB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D935077"/>
    <w:multiLevelType w:val="multilevel"/>
    <w:tmpl w:val="56CC53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3"/>
  </w:num>
  <w:num w:numId="3">
    <w:abstractNumId w:val="11"/>
  </w:num>
  <w:num w:numId="4">
    <w:abstractNumId w:val="2"/>
  </w:num>
  <w:num w:numId="5">
    <w:abstractNumId w:val="6"/>
  </w:num>
  <w:num w:numId="6">
    <w:abstractNumId w:val="15"/>
  </w:num>
  <w:num w:numId="7">
    <w:abstractNumId w:val="1"/>
  </w:num>
  <w:num w:numId="8">
    <w:abstractNumId w:val="13"/>
  </w:num>
  <w:num w:numId="9">
    <w:abstractNumId w:val="5"/>
  </w:num>
  <w:num w:numId="10">
    <w:abstractNumId w:val="10"/>
  </w:num>
  <w:num w:numId="11">
    <w:abstractNumId w:val="14"/>
  </w:num>
  <w:num w:numId="12">
    <w:abstractNumId w:val="7"/>
  </w:num>
  <w:num w:numId="13">
    <w:abstractNumId w:val="4"/>
  </w:num>
  <w:num w:numId="14">
    <w:abstractNumId w:val="16"/>
  </w:num>
  <w:num w:numId="15">
    <w:abstractNumId w:val="12"/>
  </w:num>
  <w:num w:numId="16">
    <w:abstractNumId w:val="9"/>
  </w:num>
  <w:num w:numId="17">
    <w:abstractNumId w:val="17"/>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411D4"/>
    <w:rsid w:val="000B67AA"/>
    <w:rsid w:val="00574B70"/>
    <w:rsid w:val="0061083A"/>
    <w:rsid w:val="007C6535"/>
    <w:rsid w:val="009135B3"/>
    <w:rsid w:val="009411D4"/>
    <w:rsid w:val="009F4AAB"/>
    <w:rsid w:val="00A51FA8"/>
    <w:rsid w:val="00C465A1"/>
    <w:rsid w:val="00DA7E8C"/>
    <w:rsid w:val="00DC2273"/>
    <w:rsid w:val="00EC3E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4DAE9C6"/>
  <w15:docId w15:val="{94FBD80E-929A-49C4-82F7-93B21CD92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108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083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1083A"/>
  </w:style>
  <w:style w:type="paragraph" w:styleId="a5">
    <w:name w:val="footer"/>
    <w:basedOn w:val="a"/>
    <w:link w:val="a6"/>
    <w:uiPriority w:val="99"/>
    <w:unhideWhenUsed/>
    <w:rsid w:val="0061083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1083A"/>
  </w:style>
  <w:style w:type="character" w:customStyle="1" w:styleId="10">
    <w:name w:val="Заголовок 1 Знак"/>
    <w:basedOn w:val="a0"/>
    <w:link w:val="1"/>
    <w:uiPriority w:val="9"/>
    <w:rsid w:val="0061083A"/>
    <w:rPr>
      <w:rFonts w:asciiTheme="majorHAnsi" w:eastAsiaTheme="majorEastAsia" w:hAnsiTheme="majorHAnsi" w:cstheme="majorBidi"/>
      <w:color w:val="2E74B5" w:themeColor="accent1" w:themeShade="BF"/>
      <w:sz w:val="32"/>
      <w:szCs w:val="32"/>
    </w:rPr>
  </w:style>
  <w:style w:type="paragraph" w:styleId="a7">
    <w:name w:val="List Paragraph"/>
    <w:basedOn w:val="a"/>
    <w:uiPriority w:val="34"/>
    <w:qFormat/>
    <w:rsid w:val="00DA7E8C"/>
    <w:pPr>
      <w:ind w:left="720"/>
      <w:contextualSpacing/>
    </w:pPr>
  </w:style>
  <w:style w:type="paragraph" w:styleId="a8">
    <w:name w:val="TOC Heading"/>
    <w:basedOn w:val="1"/>
    <w:next w:val="a"/>
    <w:uiPriority w:val="39"/>
    <w:unhideWhenUsed/>
    <w:qFormat/>
    <w:rsid w:val="00DA7E8C"/>
    <w:pPr>
      <w:outlineLvl w:val="9"/>
    </w:pPr>
  </w:style>
  <w:style w:type="paragraph" w:styleId="11">
    <w:name w:val="toc 1"/>
    <w:basedOn w:val="a"/>
    <w:next w:val="a"/>
    <w:autoRedefine/>
    <w:uiPriority w:val="39"/>
    <w:unhideWhenUsed/>
    <w:rsid w:val="00DA7E8C"/>
    <w:pPr>
      <w:spacing w:after="100"/>
    </w:pPr>
  </w:style>
  <w:style w:type="character" w:styleId="a9">
    <w:name w:val="Hyperlink"/>
    <w:basedOn w:val="a0"/>
    <w:uiPriority w:val="99"/>
    <w:unhideWhenUsed/>
    <w:rsid w:val="00DA7E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ovet-podarok.ru/kukolnyj-teatr-svoimi-rukami-izbumagi.html"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56522-FD2C-4570-A491-7606E3E6F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39</Pages>
  <Words>7208</Words>
  <Characters>41092</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9</cp:revision>
  <dcterms:created xsi:type="dcterms:W3CDTF">2024-11-05T10:34:00Z</dcterms:created>
  <dcterms:modified xsi:type="dcterms:W3CDTF">2024-11-10T14:09:00Z</dcterms:modified>
</cp:coreProperties>
</file>