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11" w:rsidRDefault="005A2711" w:rsidP="00BE7EDD">
      <w:pPr>
        <w:ind w:firstLine="0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8586C" w:rsidRDefault="00C8586C" w:rsidP="00BE7EDD">
      <w:pPr>
        <w:ind w:firstLine="0"/>
        <w:rPr>
          <w:rFonts w:ascii="Times New Roman" w:hAnsi="Times New Roman" w:cs="Times New Roman"/>
          <w:b/>
          <w:sz w:val="40"/>
          <w:szCs w:val="40"/>
        </w:rPr>
      </w:pPr>
      <w:r w:rsidRPr="00C8586C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480175" cy="9157124"/>
            <wp:effectExtent l="0" t="0" r="0" b="6350"/>
            <wp:docPr id="4" name="Рисунок 4" descr="C:\Users\Багряники\Desktop\скан\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ряники\Desktop\скан\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DD" w:rsidRDefault="00BE7EDD" w:rsidP="00C8586C">
      <w:pPr>
        <w:tabs>
          <w:tab w:val="left" w:pos="970"/>
          <w:tab w:val="left" w:pos="3517"/>
          <w:tab w:val="left" w:pos="4976"/>
          <w:tab w:val="left" w:pos="7798"/>
        </w:tabs>
        <w:spacing w:line="276" w:lineRule="auto"/>
        <w:ind w:right="552" w:firstLine="0"/>
        <w:rPr>
          <w:sz w:val="28"/>
          <w:szCs w:val="28"/>
        </w:rPr>
      </w:pPr>
    </w:p>
    <w:p w:rsidR="00240A8A" w:rsidRDefault="00240A8A" w:rsidP="005A2711">
      <w:pPr>
        <w:tabs>
          <w:tab w:val="left" w:pos="970"/>
          <w:tab w:val="left" w:pos="3517"/>
          <w:tab w:val="left" w:pos="4976"/>
          <w:tab w:val="left" w:pos="7798"/>
        </w:tabs>
        <w:spacing w:line="276" w:lineRule="auto"/>
        <w:ind w:right="552"/>
        <w:rPr>
          <w:sz w:val="28"/>
          <w:szCs w:val="28"/>
        </w:rPr>
      </w:pPr>
    </w:p>
    <w:p w:rsidR="005A2711" w:rsidRPr="00240A8A" w:rsidRDefault="005A2711" w:rsidP="005A2711">
      <w:pPr>
        <w:pStyle w:val="1"/>
        <w:numPr>
          <w:ilvl w:val="0"/>
          <w:numId w:val="2"/>
        </w:numPr>
        <w:adjustRightInd/>
        <w:spacing w:before="66" w:after="0"/>
        <w:ind w:left="0" w:right="416" w:firstLine="709"/>
        <w:rPr>
          <w:rFonts w:ascii="Times New Roman" w:hAnsi="Times New Roman" w:cs="Times New Roman"/>
          <w:sz w:val="28"/>
          <w:szCs w:val="28"/>
        </w:rPr>
      </w:pPr>
      <w:r w:rsidRPr="00240A8A">
        <w:rPr>
          <w:rFonts w:ascii="Times New Roman" w:hAnsi="Times New Roman" w:cs="Times New Roman"/>
          <w:sz w:val="28"/>
          <w:szCs w:val="28"/>
        </w:rPr>
        <w:t>Информационная справка об учреждении</w:t>
      </w:r>
    </w:p>
    <w:p w:rsidR="005A2711" w:rsidRPr="00240A8A" w:rsidRDefault="005A2711" w:rsidP="005A2711">
      <w:pPr>
        <w:pStyle w:val="1"/>
        <w:spacing w:before="66"/>
        <w:ind w:right="416"/>
      </w:pPr>
    </w:p>
    <w:p w:rsidR="005A2711" w:rsidRDefault="005A2711" w:rsidP="005A2711">
      <w:pPr>
        <w:pStyle w:val="a6"/>
        <w:ind w:firstLine="708"/>
        <w:rPr>
          <w:rFonts w:ascii="Times New Roman" w:hAnsi="Times New Roman"/>
        </w:rPr>
      </w:pPr>
      <w:r w:rsidRPr="00240A8A">
        <w:rPr>
          <w:rFonts w:ascii="Times New Roman" w:hAnsi="Times New Roman"/>
        </w:rPr>
        <w:t>Государственное общеобразовательное учреждение Ярославской области «</w:t>
      </w:r>
      <w:proofErr w:type="spellStart"/>
      <w:r w:rsidRPr="00240A8A">
        <w:rPr>
          <w:rFonts w:ascii="Times New Roman" w:hAnsi="Times New Roman"/>
        </w:rPr>
        <w:t>Багряниковская</w:t>
      </w:r>
      <w:proofErr w:type="spellEnd"/>
      <w:r w:rsidRPr="00240A8A">
        <w:rPr>
          <w:rFonts w:ascii="Times New Roman" w:hAnsi="Times New Roman"/>
        </w:rPr>
        <w:t xml:space="preserve"> школа-интернат для детей-сирот и детей, оставшихся без попечения родителей, с ограниченными возможностями здоровья» находится в Первомайском районе Ярославской области. Учредителем школы-интерната является департамент образования Ярославской области. </w:t>
      </w:r>
    </w:p>
    <w:p w:rsidR="00F642AA" w:rsidRPr="00240A8A" w:rsidRDefault="00F642AA" w:rsidP="005A2711">
      <w:pPr>
        <w:pStyle w:val="a6"/>
        <w:ind w:firstLine="708"/>
        <w:rPr>
          <w:rFonts w:ascii="Times New Roman" w:hAnsi="Times New Roman"/>
        </w:rPr>
      </w:pPr>
    </w:p>
    <w:p w:rsidR="00335C8A" w:rsidRDefault="005A2711" w:rsidP="00335C8A">
      <w:pPr>
        <w:shd w:val="clear" w:color="auto" w:fill="FFFFFF"/>
        <w:rPr>
          <w:rFonts w:ascii="YS Text" w:eastAsia="Times New Roman" w:hAnsi="YS Text" w:cs="Times New Roman"/>
          <w:color w:val="000000"/>
        </w:rPr>
      </w:pPr>
      <w:r w:rsidRPr="00335C8A">
        <w:rPr>
          <w:rFonts w:ascii="Times New Roman" w:hAnsi="Times New Roman"/>
        </w:rPr>
        <w:t>Электронный адрес:</w:t>
      </w:r>
      <w:r w:rsidR="00335C8A" w:rsidRPr="00335C8A">
        <w:rPr>
          <w:rFonts w:ascii="YS Text" w:hAnsi="YS Text"/>
          <w:color w:val="000000"/>
        </w:rPr>
        <w:t xml:space="preserve"> </w:t>
      </w:r>
      <w:hyperlink r:id="rId7" w:tgtFrame="_blank" w:history="1">
        <w:r w:rsidR="00335C8A" w:rsidRPr="00335C8A">
          <w:rPr>
            <w:rFonts w:ascii="YS Text" w:eastAsia="Times New Roman" w:hAnsi="YS Text" w:cs="Times New Roman"/>
            <w:color w:val="0000FF"/>
            <w:u w:val="single"/>
          </w:rPr>
          <w:t>bagryan3@mail.ru</w:t>
        </w:r>
      </w:hyperlink>
      <w:r w:rsidR="00335C8A">
        <w:rPr>
          <w:rFonts w:ascii="YS Text" w:eastAsia="Times New Roman" w:hAnsi="YS Text" w:cs="Times New Roman"/>
          <w:color w:val="000000"/>
        </w:rPr>
        <w:t xml:space="preserve"> </w:t>
      </w:r>
    </w:p>
    <w:p w:rsidR="005A2711" w:rsidRPr="00335C8A" w:rsidRDefault="00C8586C" w:rsidP="00335C8A">
      <w:pPr>
        <w:shd w:val="clear" w:color="auto" w:fill="FFFFFF"/>
        <w:rPr>
          <w:rFonts w:ascii="YS Text" w:eastAsia="Times New Roman" w:hAnsi="YS Text" w:cs="Times New Roman"/>
          <w:color w:val="000000"/>
        </w:rPr>
      </w:pPr>
      <w:hyperlink r:id="rId8" w:tgtFrame="_blank" w:history="1">
        <w:r w:rsidR="00335C8A" w:rsidRPr="00335C8A">
          <w:rPr>
            <w:rFonts w:ascii="YS Text" w:eastAsia="Times New Roman" w:hAnsi="YS Text" w:cs="Times New Roman"/>
            <w:color w:val="0000FF"/>
            <w:u w:val="single"/>
          </w:rPr>
          <w:t>internat.bagryanniki@yarregion.ru</w:t>
        </w:r>
      </w:hyperlink>
    </w:p>
    <w:p w:rsidR="005A2711" w:rsidRPr="00240A8A" w:rsidRDefault="005A2711" w:rsidP="005A2711">
      <w:pPr>
        <w:pStyle w:val="a6"/>
        <w:rPr>
          <w:rFonts w:ascii="Times New Roman" w:hAnsi="Times New Roman"/>
        </w:rPr>
      </w:pPr>
      <w:r w:rsidRPr="00240A8A">
        <w:rPr>
          <w:rFonts w:ascii="Times New Roman" w:hAnsi="Times New Roman"/>
        </w:rPr>
        <w:t>Тип учреждения – бюджетное учреждение.</w:t>
      </w:r>
    </w:p>
    <w:p w:rsidR="005A2711" w:rsidRPr="00240A8A" w:rsidRDefault="005A2711" w:rsidP="005A2711">
      <w:pPr>
        <w:pStyle w:val="a6"/>
        <w:rPr>
          <w:rFonts w:ascii="Times New Roman" w:hAnsi="Times New Roman"/>
        </w:rPr>
      </w:pPr>
      <w:r w:rsidRPr="00240A8A">
        <w:rPr>
          <w:rFonts w:ascii="Times New Roman" w:hAnsi="Times New Roman"/>
        </w:rPr>
        <w:t xml:space="preserve">Тип образовательной организации – общеобразовательная организация. </w:t>
      </w:r>
    </w:p>
    <w:p w:rsidR="005A2711" w:rsidRDefault="005A2711" w:rsidP="00F642AA">
      <w:pPr>
        <w:shd w:val="clear" w:color="auto" w:fill="FFFFFF"/>
        <w:rPr>
          <w:rFonts w:ascii="YS Text" w:eastAsia="Times New Roman" w:hAnsi="YS Text" w:cs="Times New Roman"/>
          <w:color w:val="000000"/>
        </w:rPr>
      </w:pPr>
      <w:r w:rsidRPr="00335C8A">
        <w:rPr>
          <w:rFonts w:ascii="Times New Roman" w:hAnsi="Times New Roman"/>
        </w:rPr>
        <w:t>Сайт учреждения</w:t>
      </w:r>
      <w:r w:rsidR="00335C8A">
        <w:rPr>
          <w:rFonts w:ascii="Times New Roman" w:hAnsi="Times New Roman"/>
        </w:rPr>
        <w:t>:</w:t>
      </w:r>
      <w:r w:rsidR="00335C8A" w:rsidRPr="00335C8A">
        <w:rPr>
          <w:rFonts w:ascii="YS Text" w:hAnsi="YS Text"/>
          <w:color w:val="000000"/>
        </w:rPr>
        <w:t xml:space="preserve"> </w:t>
      </w:r>
      <w:hyperlink r:id="rId9" w:tgtFrame="_blank" w:history="1">
        <w:r w:rsidR="00335C8A" w:rsidRPr="00335C8A">
          <w:rPr>
            <w:rFonts w:ascii="YS Text" w:eastAsia="Times New Roman" w:hAnsi="YS Text" w:cs="Times New Roman"/>
            <w:color w:val="0000FF"/>
            <w:u w:val="single"/>
          </w:rPr>
          <w:t>https://bagraniki.edu.yar.ru/</w:t>
        </w:r>
      </w:hyperlink>
    </w:p>
    <w:p w:rsidR="00F642AA" w:rsidRPr="00F642AA" w:rsidRDefault="00F642AA" w:rsidP="00F642AA">
      <w:pPr>
        <w:shd w:val="clear" w:color="auto" w:fill="FFFFFF"/>
        <w:rPr>
          <w:rFonts w:ascii="YS Text" w:eastAsia="Times New Roman" w:hAnsi="YS Text" w:cs="Times New Roman"/>
          <w:color w:val="000000"/>
        </w:rPr>
      </w:pPr>
    </w:p>
    <w:p w:rsidR="005A2711" w:rsidRPr="00240A8A" w:rsidRDefault="005A2711" w:rsidP="005A2711">
      <w:pPr>
        <w:pStyle w:val="a8"/>
        <w:ind w:left="0" w:right="120" w:firstLine="709"/>
        <w:jc w:val="both"/>
      </w:pPr>
      <w:r w:rsidRPr="00240A8A">
        <w:t>Организация осуществляет свою деяте</w:t>
      </w:r>
      <w:r w:rsidR="00634C8C">
        <w:t>льность на основании Устава от 3</w:t>
      </w:r>
      <w:r w:rsidRPr="00240A8A">
        <w:t>0 декабря 2015 года, лицензии на право ведения образовательной деятельности серия 76ЛО2 № 0000845 от 12 февраля 2016 г. бессрочной лицензией на право ведения медицинской деятельности № ЛО – 76-01-001838 от 25 февраля 2016</w:t>
      </w:r>
      <w:r w:rsidRPr="00240A8A">
        <w:rPr>
          <w:spacing w:val="-4"/>
        </w:rPr>
        <w:t xml:space="preserve"> </w:t>
      </w:r>
      <w:r w:rsidRPr="00240A8A">
        <w:t>года.</w:t>
      </w:r>
    </w:p>
    <w:p w:rsidR="005A2711" w:rsidRPr="00240A8A" w:rsidRDefault="005A2711" w:rsidP="005A2711">
      <w:pPr>
        <w:pStyle w:val="a6"/>
        <w:rPr>
          <w:rFonts w:ascii="Times New Roman" w:hAnsi="Times New Roman"/>
        </w:rPr>
      </w:pPr>
    </w:p>
    <w:p w:rsidR="005A2711" w:rsidRPr="00240A8A" w:rsidRDefault="005A2711" w:rsidP="005A2711">
      <w:pPr>
        <w:pStyle w:val="a6"/>
        <w:ind w:firstLine="708"/>
        <w:rPr>
          <w:rFonts w:ascii="Times New Roman" w:hAnsi="Times New Roman"/>
        </w:rPr>
      </w:pPr>
      <w:r w:rsidRPr="00240A8A">
        <w:rPr>
          <w:rFonts w:ascii="Times New Roman" w:hAnsi="Times New Roman"/>
        </w:rPr>
        <w:t xml:space="preserve">Образовательное учреждение расположено в населенном пункте д. Багряники, в 5 километрах с западной стороны  проходит федеральная автомобильная дорога «Москва – Холмогоры»,  с северной и  восточной стороны расположен частный сектор – жилые дома, с западной стороны - пустырь. Жилой сектор в основной массе – частные дома. </w:t>
      </w:r>
    </w:p>
    <w:p w:rsidR="005A2711" w:rsidRPr="00240A8A" w:rsidRDefault="005A2711" w:rsidP="005A2711">
      <w:pPr>
        <w:pStyle w:val="a6"/>
        <w:ind w:firstLine="708"/>
        <w:rPr>
          <w:rFonts w:ascii="Times New Roman" w:hAnsi="Times New Roman"/>
        </w:rPr>
      </w:pPr>
      <w:r w:rsidRPr="00240A8A">
        <w:rPr>
          <w:rFonts w:ascii="Times New Roman" w:hAnsi="Times New Roman"/>
        </w:rPr>
        <w:t xml:space="preserve">Школа-интернат представляет собой 2-х этажное кирпичное здание, построенное в 1994 году. В здании расположены 14 учебных кабинетов, 9 групп для проживания воспитанников, столовая, библиотека, спортивный и тренажерный зал, зал двигательной активности, медицинский блок. На территории школы расположены: котельная, ферма, бельевая, пекарня, 3-х квартирный дом, </w:t>
      </w:r>
      <w:r w:rsidR="00335C8A">
        <w:rPr>
          <w:rFonts w:ascii="Times New Roman" w:hAnsi="Times New Roman"/>
        </w:rPr>
        <w:t>два жилых дома.</w:t>
      </w:r>
    </w:p>
    <w:p w:rsidR="005A2711" w:rsidRPr="00240A8A" w:rsidRDefault="005A2711" w:rsidP="005A2711">
      <w:pPr>
        <w:pStyle w:val="a8"/>
        <w:spacing w:before="5" w:line="237" w:lineRule="auto"/>
        <w:ind w:left="0" w:right="113" w:firstLine="709"/>
        <w:jc w:val="both"/>
      </w:pPr>
      <w:r w:rsidRPr="00240A8A">
        <w:t>Школа-интернат работает в режиме круглосуточного пребывания воспитанников с полной календарной неделей.</w:t>
      </w:r>
    </w:p>
    <w:p w:rsidR="005A2711" w:rsidRPr="00240A8A" w:rsidRDefault="005A2711" w:rsidP="005A2711">
      <w:pPr>
        <w:pStyle w:val="a8"/>
        <w:spacing w:before="3"/>
        <w:ind w:left="0" w:firstLine="709"/>
        <w:jc w:val="both"/>
      </w:pPr>
      <w:r w:rsidRPr="00240A8A">
        <w:t>Организация образовательного процесса осуществляется в режиме пятидневной недели.</w:t>
      </w:r>
    </w:p>
    <w:p w:rsidR="005A2711" w:rsidRPr="00240A8A" w:rsidRDefault="005A2711" w:rsidP="005A2711">
      <w:pPr>
        <w:pStyle w:val="a8"/>
        <w:ind w:right="-59" w:firstLine="567"/>
        <w:jc w:val="both"/>
      </w:pPr>
      <w:r w:rsidRPr="00240A8A">
        <w:rPr>
          <w:b/>
        </w:rPr>
        <w:t>Миссией</w:t>
      </w:r>
      <w:r w:rsidRPr="00240A8A">
        <w:t xml:space="preserve"> школы-интерната является создание и совершенствование системы комплексной помощи обучающимся, направленной на социализацию и благополучную интеграцию детей в общество, формирование у воспитанников таких компетенций, которые позволят каждому выпускнику достичь максимально возможной самостоятельности в решении повседневных жизненных задач. </w:t>
      </w:r>
    </w:p>
    <w:p w:rsidR="005A2711" w:rsidRPr="00240A8A" w:rsidRDefault="005A2711" w:rsidP="005A2711">
      <w:pPr>
        <w:pStyle w:val="a8"/>
        <w:ind w:right="-59" w:firstLine="567"/>
        <w:jc w:val="both"/>
      </w:pPr>
      <w:r w:rsidRPr="00240A8A">
        <w:rPr>
          <w:b/>
        </w:rPr>
        <w:t>Главная цель коллектива</w:t>
      </w:r>
      <w:r w:rsidRPr="00240A8A">
        <w:t xml:space="preserve"> - формирование компетенций, необходимых для социальной адаптации детей с ограниченными возможностями здоровья, повышение уровня общего развития обучающихся и их всесторонняя подготовка к будущей самостоятельной жизнедеятельности.</w:t>
      </w:r>
    </w:p>
    <w:p w:rsidR="005A2711" w:rsidRPr="00240A8A" w:rsidRDefault="005A2711" w:rsidP="005A2711">
      <w:pPr>
        <w:pStyle w:val="a8"/>
        <w:ind w:right="-59" w:firstLine="567"/>
        <w:jc w:val="both"/>
      </w:pPr>
      <w:r w:rsidRPr="00240A8A">
        <w:t xml:space="preserve">Для осуществления цели решаются следующие </w:t>
      </w:r>
      <w:r w:rsidRPr="00240A8A">
        <w:rPr>
          <w:b/>
        </w:rPr>
        <w:t>задачи</w:t>
      </w:r>
      <w:r w:rsidRPr="00240A8A">
        <w:t xml:space="preserve"> организации образовательного процесса в соответствии с уставом:</w:t>
      </w:r>
    </w:p>
    <w:p w:rsidR="005A2711" w:rsidRPr="00240A8A" w:rsidRDefault="005A2711" w:rsidP="005A2711">
      <w:pPr>
        <w:pStyle w:val="ab"/>
        <w:numPr>
          <w:ilvl w:val="0"/>
          <w:numId w:val="3"/>
        </w:numPr>
        <w:ind w:left="0" w:right="-59" w:firstLine="567"/>
        <w:contextualSpacing w:val="0"/>
        <w:jc w:val="both"/>
        <w:rPr>
          <w:sz w:val="24"/>
          <w:szCs w:val="24"/>
        </w:rPr>
      </w:pPr>
      <w:r w:rsidRPr="00240A8A">
        <w:rPr>
          <w:sz w:val="24"/>
          <w:szCs w:val="24"/>
        </w:rPr>
        <w:t>создание для обучающихся с умственной отсталостью (интеллектуальными нарушениями) специальных условий для овладения учебной деятельностью, обеспечивающей формирование жизненных компетенций;</w:t>
      </w:r>
    </w:p>
    <w:p w:rsidR="005A2711" w:rsidRPr="00240A8A" w:rsidRDefault="005A2711" w:rsidP="005A2711">
      <w:pPr>
        <w:pStyle w:val="ab"/>
        <w:numPr>
          <w:ilvl w:val="0"/>
          <w:numId w:val="3"/>
        </w:numPr>
        <w:ind w:left="0" w:right="-59" w:firstLine="567"/>
        <w:contextualSpacing w:val="0"/>
        <w:jc w:val="both"/>
        <w:rPr>
          <w:sz w:val="24"/>
          <w:szCs w:val="24"/>
        </w:rPr>
      </w:pPr>
      <w:r w:rsidRPr="00240A8A">
        <w:rPr>
          <w:sz w:val="24"/>
          <w:szCs w:val="24"/>
        </w:rPr>
        <w:t>осуществление образовательной деятельности для достижения планируемых результатов освоения адаптированной основной общеобразовательной программы образования обучающимися с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5A2711" w:rsidRPr="00240A8A" w:rsidRDefault="005A2711" w:rsidP="005A2711">
      <w:pPr>
        <w:pStyle w:val="ab"/>
        <w:numPr>
          <w:ilvl w:val="0"/>
          <w:numId w:val="3"/>
        </w:numPr>
        <w:ind w:left="0" w:right="-59" w:firstLine="567"/>
        <w:contextualSpacing w:val="0"/>
        <w:jc w:val="both"/>
        <w:rPr>
          <w:sz w:val="24"/>
          <w:szCs w:val="24"/>
        </w:rPr>
      </w:pPr>
      <w:proofErr w:type="gramStart"/>
      <w:r w:rsidRPr="00240A8A">
        <w:rPr>
          <w:sz w:val="24"/>
          <w:szCs w:val="24"/>
        </w:rPr>
        <w:t>организация</w:t>
      </w:r>
      <w:proofErr w:type="gramEnd"/>
      <w:r w:rsidRPr="00240A8A">
        <w:rPr>
          <w:sz w:val="24"/>
          <w:szCs w:val="24"/>
        </w:rPr>
        <w:t xml:space="preserve"> воспитательного процесса, направленного на формирование общей культуры, обеспечивающей разностороннее развитие личности ребенка с ментальными нарушениями (нравственно-эстетическое, социальн</w:t>
      </w:r>
      <w:r w:rsidR="008974B1">
        <w:rPr>
          <w:sz w:val="24"/>
          <w:szCs w:val="24"/>
        </w:rPr>
        <w:t xml:space="preserve">о </w:t>
      </w:r>
      <w:r w:rsidR="008974B1" w:rsidRPr="00240A8A">
        <w:rPr>
          <w:sz w:val="24"/>
          <w:szCs w:val="24"/>
        </w:rPr>
        <w:t>-</w:t>
      </w:r>
      <w:r w:rsidRPr="00240A8A">
        <w:rPr>
          <w:sz w:val="24"/>
          <w:szCs w:val="24"/>
        </w:rPr>
        <w:t xml:space="preserve"> личностное, интеллектуальное, физическое), в соответствии с принятыми в семье и обществе духовно-нравственными и социокультурными ценностями;</w:t>
      </w:r>
    </w:p>
    <w:p w:rsidR="005A2711" w:rsidRPr="00240A8A" w:rsidRDefault="005A2711" w:rsidP="005A2711">
      <w:pPr>
        <w:pStyle w:val="ab"/>
        <w:numPr>
          <w:ilvl w:val="0"/>
          <w:numId w:val="3"/>
        </w:numPr>
        <w:ind w:left="0" w:right="-59" w:firstLine="567"/>
        <w:contextualSpacing w:val="0"/>
        <w:jc w:val="both"/>
        <w:rPr>
          <w:sz w:val="24"/>
          <w:szCs w:val="24"/>
        </w:rPr>
      </w:pPr>
      <w:r w:rsidRPr="00240A8A">
        <w:rPr>
          <w:sz w:val="24"/>
          <w:szCs w:val="24"/>
        </w:rPr>
        <w:t xml:space="preserve">обеспечение охраны и укрепления здоровья обучающихся, формирование экологической </w:t>
      </w:r>
      <w:r w:rsidRPr="00240A8A">
        <w:rPr>
          <w:spacing w:val="-3"/>
          <w:sz w:val="24"/>
          <w:szCs w:val="24"/>
        </w:rPr>
        <w:t xml:space="preserve">культуры, </w:t>
      </w:r>
      <w:r w:rsidRPr="00240A8A">
        <w:rPr>
          <w:sz w:val="24"/>
          <w:szCs w:val="24"/>
        </w:rPr>
        <w:t xml:space="preserve">здорового и безопасного образа жизни знаний, установок, личностных ориентиров и норм </w:t>
      </w:r>
      <w:r w:rsidRPr="00240A8A">
        <w:rPr>
          <w:sz w:val="24"/>
          <w:szCs w:val="24"/>
        </w:rPr>
        <w:lastRenderedPageBreak/>
        <w:t xml:space="preserve">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ребёнка; </w:t>
      </w:r>
    </w:p>
    <w:p w:rsidR="005A2711" w:rsidRPr="00240A8A" w:rsidRDefault="005A2711" w:rsidP="005A2711">
      <w:pPr>
        <w:pStyle w:val="ab"/>
        <w:numPr>
          <w:ilvl w:val="0"/>
          <w:numId w:val="3"/>
        </w:numPr>
        <w:ind w:left="0" w:right="-59" w:firstLine="567"/>
        <w:contextualSpacing w:val="0"/>
        <w:jc w:val="both"/>
        <w:rPr>
          <w:sz w:val="24"/>
          <w:szCs w:val="24"/>
        </w:rPr>
      </w:pPr>
      <w:r w:rsidRPr="00240A8A">
        <w:rPr>
          <w:sz w:val="24"/>
          <w:szCs w:val="24"/>
        </w:rPr>
        <w:t>защита прав и интересов обучающихся;</w:t>
      </w:r>
    </w:p>
    <w:p w:rsidR="005A2711" w:rsidRPr="00240A8A" w:rsidRDefault="005A2711" w:rsidP="005A2711">
      <w:pPr>
        <w:pStyle w:val="ab"/>
        <w:numPr>
          <w:ilvl w:val="0"/>
          <w:numId w:val="3"/>
        </w:numPr>
        <w:ind w:left="0" w:right="-59" w:firstLine="567"/>
        <w:contextualSpacing w:val="0"/>
        <w:jc w:val="both"/>
        <w:rPr>
          <w:sz w:val="24"/>
          <w:szCs w:val="24"/>
        </w:rPr>
      </w:pPr>
      <w:r w:rsidRPr="00240A8A">
        <w:rPr>
          <w:sz w:val="24"/>
          <w:szCs w:val="24"/>
        </w:rPr>
        <w:t>обеспечение необходимых условий для психолого-педагогической и социальной адаптации обучающихся для последующей интеграции их в общество;</w:t>
      </w:r>
    </w:p>
    <w:p w:rsidR="005A2711" w:rsidRDefault="005A2711" w:rsidP="005A2711">
      <w:pPr>
        <w:pStyle w:val="ab"/>
        <w:numPr>
          <w:ilvl w:val="0"/>
          <w:numId w:val="3"/>
        </w:numPr>
        <w:ind w:left="0" w:right="-59" w:firstLine="567"/>
        <w:contextualSpacing w:val="0"/>
        <w:jc w:val="both"/>
        <w:rPr>
          <w:sz w:val="24"/>
          <w:szCs w:val="24"/>
        </w:rPr>
      </w:pPr>
      <w:r w:rsidRPr="00240A8A">
        <w:rPr>
          <w:sz w:val="24"/>
          <w:szCs w:val="24"/>
        </w:rPr>
        <w:t>создание коррекционно-развивающей среды, представляющей собой систему психолого-педагогических средств, направленных на преодоление и/или ослабление недостатков в психическом и физическом развитии обучающихся с умственной отсталостью (интеллектуальными нарушениями);</w:t>
      </w:r>
    </w:p>
    <w:p w:rsidR="007C62BC" w:rsidRDefault="007C62BC" w:rsidP="007C62BC">
      <w:pPr>
        <w:ind w:right="-59"/>
      </w:pPr>
    </w:p>
    <w:p w:rsidR="007C62BC" w:rsidRPr="00E07390" w:rsidRDefault="007C62BC" w:rsidP="007C62BC">
      <w:pPr>
        <w:pStyle w:val="ab"/>
        <w:numPr>
          <w:ilvl w:val="0"/>
          <w:numId w:val="2"/>
        </w:numPr>
        <w:jc w:val="center"/>
        <w:rPr>
          <w:color w:val="000000"/>
          <w:sz w:val="28"/>
          <w:szCs w:val="28"/>
        </w:rPr>
      </w:pPr>
      <w:r w:rsidRPr="00E07390">
        <w:rPr>
          <w:b/>
          <w:bCs/>
          <w:color w:val="000000"/>
          <w:sz w:val="28"/>
          <w:szCs w:val="28"/>
        </w:rPr>
        <w:t xml:space="preserve"> Оценка системы управления организацией</w:t>
      </w:r>
    </w:p>
    <w:p w:rsidR="007C62BC" w:rsidRPr="007C62BC" w:rsidRDefault="007C62BC" w:rsidP="007C62BC">
      <w:pPr>
        <w:rPr>
          <w:rFonts w:hAnsi="Times New Roman" w:cs="Times New Roman"/>
          <w:color w:val="000000"/>
        </w:rPr>
      </w:pPr>
      <w:r w:rsidRPr="007C62BC">
        <w:rPr>
          <w:rFonts w:hAnsi="Times New Roman" w:cs="Times New Roman"/>
          <w:color w:val="000000"/>
        </w:rPr>
        <w:t>Управление</w:t>
      </w:r>
      <w:r w:rsidRPr="007C62BC"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школой</w:t>
      </w:r>
      <w:r>
        <w:rPr>
          <w:rFonts w:hAnsi="Times New Roman" w:cs="Times New Roman"/>
          <w:color w:val="000000"/>
        </w:rPr>
        <w:t>-</w:t>
      </w:r>
      <w:r>
        <w:rPr>
          <w:rFonts w:hAnsi="Times New Roman" w:cs="Times New Roman"/>
          <w:color w:val="000000"/>
        </w:rPr>
        <w:t>интернатом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осуществляется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на принципах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единоначалия</w:t>
      </w:r>
      <w:r w:rsidRPr="007C62BC">
        <w:rPr>
          <w:rFonts w:hAnsi="Times New Roman" w:cs="Times New Roman"/>
          <w:color w:val="000000"/>
        </w:rPr>
        <w:t>.</w:t>
      </w:r>
    </w:p>
    <w:p w:rsidR="007C62BC" w:rsidRPr="007C62BC" w:rsidRDefault="007C62BC" w:rsidP="007C62BC">
      <w:pPr>
        <w:jc w:val="center"/>
        <w:rPr>
          <w:rFonts w:hAnsi="Times New Roman" w:cs="Times New Roman"/>
          <w:color w:val="000000"/>
        </w:rPr>
      </w:pPr>
      <w:r w:rsidRPr="007C62BC">
        <w:rPr>
          <w:rFonts w:hAnsi="Times New Roman" w:cs="Times New Roman"/>
          <w:color w:val="000000"/>
        </w:rPr>
        <w:t>Органы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управления</w:t>
      </w:r>
      <w:r w:rsidRPr="007C62BC">
        <w:rPr>
          <w:rFonts w:hAnsi="Times New Roman" w:cs="Times New Roman"/>
          <w:color w:val="000000"/>
        </w:rPr>
        <w:t xml:space="preserve">, </w:t>
      </w:r>
      <w:r w:rsidRPr="007C62BC">
        <w:rPr>
          <w:rFonts w:hAnsi="Times New Roman" w:cs="Times New Roman"/>
          <w:color w:val="000000"/>
        </w:rPr>
        <w:t>действующие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2"/>
        <w:gridCol w:w="7027"/>
      </w:tblGrid>
      <w:tr w:rsidR="00B07C07" w:rsidRPr="007C62BC" w:rsidTr="007C62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2BC" w:rsidRPr="007C62BC" w:rsidRDefault="007C62BC" w:rsidP="007C62BC">
            <w:r w:rsidRPr="007C62BC">
              <w:rPr>
                <w:rFonts w:hAnsi="Times New Roman" w:cs="Times New Roman"/>
                <w:b/>
                <w:bCs/>
                <w:color w:val="000000"/>
              </w:rPr>
              <w:t>Наименование</w:t>
            </w:r>
            <w:r w:rsidRPr="007C62BC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7C62BC">
              <w:rPr>
                <w:rFonts w:hAnsi="Times New Roman" w:cs="Times New Roman"/>
                <w:b/>
                <w:bCs/>
                <w:color w:val="000000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2BC" w:rsidRPr="005F43D0" w:rsidRDefault="007C62BC" w:rsidP="007C62BC">
            <w:r w:rsidRPr="005F43D0">
              <w:rPr>
                <w:rFonts w:hAnsi="Times New Roman" w:cs="Times New Roman"/>
                <w:b/>
                <w:bCs/>
                <w:color w:val="000000"/>
              </w:rPr>
              <w:t>Функции</w:t>
            </w:r>
          </w:p>
        </w:tc>
      </w:tr>
      <w:tr w:rsidR="00B07C07" w:rsidRPr="007C62BC" w:rsidTr="007C62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2BC" w:rsidRPr="007C62BC" w:rsidRDefault="007C62BC" w:rsidP="007C62BC">
            <w:pPr>
              <w:ind w:firstLine="0"/>
            </w:pPr>
            <w:r w:rsidRPr="007C62BC">
              <w:rPr>
                <w:rFonts w:hAnsi="Times New Roman" w:cs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85" w:rsidRPr="0087281F" w:rsidRDefault="00740385" w:rsidP="000D0A51">
            <w:pPr>
              <w:pStyle w:val="ab"/>
              <w:numPr>
                <w:ilvl w:val="0"/>
                <w:numId w:val="20"/>
              </w:numPr>
              <w:ind w:hanging="471"/>
            </w:pPr>
            <w:r w:rsidRPr="0087281F">
              <w:t>действует без доверенности от имени Учреждения, представляет его интересы в органах государственной власти и местного самоуправления, коммерческих и некоммерческих организациях;</w:t>
            </w:r>
          </w:p>
          <w:p w:rsidR="00740385" w:rsidRPr="00E67929" w:rsidRDefault="00740385" w:rsidP="0087281F">
            <w:pPr>
              <w:pStyle w:val="ab"/>
              <w:numPr>
                <w:ilvl w:val="0"/>
                <w:numId w:val="17"/>
              </w:numPr>
              <w:tabs>
                <w:tab w:val="left" w:pos="384"/>
              </w:tabs>
              <w:ind w:left="821" w:hanging="489"/>
              <w:jc w:val="both"/>
              <w:rPr>
                <w:sz w:val="24"/>
                <w:szCs w:val="24"/>
              </w:rPr>
            </w:pPr>
            <w:r w:rsidRPr="00E67929">
              <w:rPr>
                <w:sz w:val="24"/>
                <w:szCs w:val="24"/>
              </w:rPr>
              <w:t>распоряжается имуществом Учреждения в соответствии с действующим законодательством и настоящим уставом;</w:t>
            </w:r>
          </w:p>
          <w:p w:rsidR="00740385" w:rsidRPr="00E67929" w:rsidRDefault="00740385" w:rsidP="0087281F">
            <w:pPr>
              <w:pStyle w:val="ab"/>
              <w:numPr>
                <w:ilvl w:val="0"/>
                <w:numId w:val="17"/>
              </w:numPr>
              <w:ind w:left="821" w:hanging="478"/>
              <w:jc w:val="both"/>
              <w:rPr>
                <w:sz w:val="24"/>
                <w:szCs w:val="24"/>
              </w:rPr>
            </w:pPr>
            <w:r w:rsidRPr="00E67929">
              <w:rPr>
                <w:sz w:val="24"/>
                <w:szCs w:val="24"/>
              </w:rPr>
              <w:t>определяет структуру Учреждения;</w:t>
            </w:r>
          </w:p>
          <w:p w:rsidR="00740385" w:rsidRPr="00E67929" w:rsidRDefault="00740385" w:rsidP="0087281F">
            <w:pPr>
              <w:pStyle w:val="ab"/>
              <w:numPr>
                <w:ilvl w:val="0"/>
                <w:numId w:val="17"/>
              </w:numPr>
              <w:ind w:left="821" w:hanging="478"/>
              <w:jc w:val="both"/>
              <w:rPr>
                <w:sz w:val="24"/>
                <w:szCs w:val="24"/>
              </w:rPr>
            </w:pPr>
            <w:r w:rsidRPr="00E67929">
              <w:rPr>
                <w:sz w:val="24"/>
                <w:szCs w:val="24"/>
              </w:rPr>
              <w:t>по согласованию с Учредителем утверждает штатное расписание и положения о филиалах и представительствах Учреждения;</w:t>
            </w:r>
          </w:p>
          <w:p w:rsidR="00740385" w:rsidRPr="00E67929" w:rsidRDefault="00740385" w:rsidP="0087281F">
            <w:pPr>
              <w:pStyle w:val="ab"/>
              <w:numPr>
                <w:ilvl w:val="0"/>
                <w:numId w:val="17"/>
              </w:numPr>
              <w:ind w:left="821" w:hanging="478"/>
              <w:jc w:val="both"/>
              <w:rPr>
                <w:sz w:val="24"/>
                <w:szCs w:val="24"/>
              </w:rPr>
            </w:pPr>
            <w:r w:rsidRPr="00E67929">
              <w:rPr>
                <w:sz w:val="24"/>
                <w:szCs w:val="24"/>
              </w:rPr>
              <w:t>в установленном действующим законодательством порядке осуществляет приём на работу и увольнение работников Учреждения, утверждает должностные инструкции;</w:t>
            </w:r>
          </w:p>
          <w:p w:rsidR="00740385" w:rsidRPr="00E67929" w:rsidRDefault="00740385" w:rsidP="0087281F">
            <w:pPr>
              <w:pStyle w:val="ab"/>
              <w:numPr>
                <w:ilvl w:val="0"/>
                <w:numId w:val="17"/>
              </w:numPr>
              <w:ind w:left="821" w:hanging="478"/>
              <w:jc w:val="both"/>
              <w:rPr>
                <w:sz w:val="24"/>
                <w:szCs w:val="24"/>
              </w:rPr>
            </w:pPr>
            <w:r w:rsidRPr="00E67929">
              <w:rPr>
                <w:sz w:val="24"/>
                <w:szCs w:val="24"/>
              </w:rPr>
              <w:t>издаёт приказы и даёт указания, обязательные для всех работников Учреждения;</w:t>
            </w:r>
          </w:p>
          <w:p w:rsidR="00740385" w:rsidRPr="00E67929" w:rsidRDefault="00740385" w:rsidP="0087281F">
            <w:pPr>
              <w:pStyle w:val="ab"/>
              <w:numPr>
                <w:ilvl w:val="0"/>
                <w:numId w:val="17"/>
              </w:numPr>
              <w:ind w:left="821" w:hanging="478"/>
              <w:jc w:val="both"/>
              <w:rPr>
                <w:sz w:val="24"/>
                <w:szCs w:val="24"/>
              </w:rPr>
            </w:pPr>
            <w:r w:rsidRPr="00E67929">
              <w:rPr>
                <w:sz w:val="24"/>
                <w:szCs w:val="24"/>
              </w:rPr>
              <w:t>решает вопросы оплаты труда работников Учреждения в соответствии с действующим законодательством;</w:t>
            </w:r>
          </w:p>
          <w:p w:rsidR="00740385" w:rsidRPr="00E67929" w:rsidRDefault="00740385" w:rsidP="0087281F">
            <w:pPr>
              <w:pStyle w:val="ab"/>
              <w:numPr>
                <w:ilvl w:val="0"/>
                <w:numId w:val="17"/>
              </w:numPr>
              <w:ind w:left="821" w:hanging="478"/>
              <w:jc w:val="both"/>
              <w:rPr>
                <w:sz w:val="24"/>
                <w:szCs w:val="24"/>
              </w:rPr>
            </w:pPr>
            <w:r w:rsidRPr="00E67929">
              <w:rPr>
                <w:sz w:val="24"/>
                <w:szCs w:val="24"/>
              </w:rPr>
              <w:t>является распорядителем финансов, имеет право первой подписи;</w:t>
            </w:r>
          </w:p>
          <w:p w:rsidR="00740385" w:rsidRPr="00E67929" w:rsidRDefault="00740385" w:rsidP="0087281F">
            <w:pPr>
              <w:pStyle w:val="ab"/>
              <w:numPr>
                <w:ilvl w:val="0"/>
                <w:numId w:val="17"/>
              </w:numPr>
              <w:ind w:left="821" w:hanging="478"/>
              <w:jc w:val="both"/>
              <w:rPr>
                <w:sz w:val="24"/>
                <w:szCs w:val="24"/>
              </w:rPr>
            </w:pPr>
            <w:r w:rsidRPr="00E67929">
              <w:rPr>
                <w:sz w:val="24"/>
                <w:szCs w:val="24"/>
              </w:rPr>
              <w:t>организует бухгалтерский учёт и отчётность, контроль финансово-хозяйственной деятельности;</w:t>
            </w:r>
          </w:p>
          <w:p w:rsidR="00740385" w:rsidRPr="00E67929" w:rsidRDefault="00740385" w:rsidP="0087281F">
            <w:pPr>
              <w:pStyle w:val="ab"/>
              <w:numPr>
                <w:ilvl w:val="0"/>
                <w:numId w:val="17"/>
              </w:numPr>
              <w:ind w:left="821" w:hanging="478"/>
              <w:jc w:val="both"/>
              <w:rPr>
                <w:sz w:val="24"/>
                <w:szCs w:val="24"/>
              </w:rPr>
            </w:pPr>
            <w:r w:rsidRPr="00E67929">
              <w:rPr>
                <w:sz w:val="24"/>
                <w:szCs w:val="24"/>
              </w:rPr>
              <w:t>обеспечивает расходование бюджетных и внебюджетных средств по целевому назначению в соответствии с действующим законодательством;</w:t>
            </w:r>
          </w:p>
          <w:p w:rsidR="00740385" w:rsidRPr="00E67929" w:rsidRDefault="00740385" w:rsidP="0087281F">
            <w:pPr>
              <w:pStyle w:val="ab"/>
              <w:numPr>
                <w:ilvl w:val="0"/>
                <w:numId w:val="17"/>
              </w:numPr>
              <w:ind w:left="821" w:hanging="478"/>
              <w:jc w:val="both"/>
              <w:rPr>
                <w:sz w:val="24"/>
                <w:szCs w:val="24"/>
              </w:rPr>
            </w:pPr>
            <w:r w:rsidRPr="00E67929">
              <w:rPr>
                <w:sz w:val="24"/>
                <w:szCs w:val="24"/>
              </w:rPr>
              <w:t>определяет потребность, приобретает и распределяет выделенные материальные ресурсы;</w:t>
            </w:r>
          </w:p>
          <w:p w:rsidR="00740385" w:rsidRPr="00E67929" w:rsidRDefault="00740385" w:rsidP="0087281F">
            <w:pPr>
              <w:pStyle w:val="ab"/>
              <w:numPr>
                <w:ilvl w:val="0"/>
                <w:numId w:val="17"/>
              </w:numPr>
              <w:ind w:left="821" w:hanging="478"/>
              <w:jc w:val="both"/>
              <w:rPr>
                <w:sz w:val="24"/>
                <w:szCs w:val="24"/>
              </w:rPr>
            </w:pPr>
            <w:r w:rsidRPr="00E67929">
              <w:rPr>
                <w:sz w:val="24"/>
                <w:szCs w:val="24"/>
              </w:rPr>
              <w:t>в пределах своей компетенции несёт ответственность за организацию защиты сведений, составляющих государственную тайну;</w:t>
            </w:r>
          </w:p>
          <w:p w:rsidR="00740385" w:rsidRPr="00E67929" w:rsidRDefault="00740385" w:rsidP="0087281F">
            <w:pPr>
              <w:pStyle w:val="ab"/>
              <w:numPr>
                <w:ilvl w:val="0"/>
                <w:numId w:val="17"/>
              </w:numPr>
              <w:ind w:left="821" w:hanging="478"/>
              <w:jc w:val="both"/>
              <w:rPr>
                <w:sz w:val="24"/>
                <w:szCs w:val="24"/>
              </w:rPr>
            </w:pPr>
            <w:r w:rsidRPr="00E67929">
              <w:rPr>
                <w:sz w:val="24"/>
                <w:szCs w:val="24"/>
              </w:rPr>
              <w:t>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Учреждения;</w:t>
            </w:r>
          </w:p>
          <w:p w:rsidR="007C62BC" w:rsidRPr="00042C15" w:rsidRDefault="00740385" w:rsidP="0087281F">
            <w:pPr>
              <w:pStyle w:val="ab"/>
              <w:numPr>
                <w:ilvl w:val="0"/>
                <w:numId w:val="17"/>
              </w:numPr>
              <w:tabs>
                <w:tab w:val="left" w:pos="615"/>
              </w:tabs>
              <w:ind w:left="951" w:hanging="587"/>
              <w:jc w:val="both"/>
            </w:pPr>
            <w:r w:rsidRPr="00E67929">
              <w:rPr>
                <w:sz w:val="24"/>
                <w:szCs w:val="24"/>
              </w:rPr>
              <w:t>осуществляет иные полномочия в соответствии с действующим законодательством.</w:t>
            </w:r>
          </w:p>
        </w:tc>
      </w:tr>
      <w:tr w:rsidR="00B07C07" w:rsidRPr="007C62BC" w:rsidTr="00486BEF">
        <w:trPr>
          <w:trHeight w:val="28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2BC" w:rsidRPr="007C62BC" w:rsidRDefault="007C62BC" w:rsidP="007C62BC">
            <w:pPr>
              <w:ind w:firstLine="0"/>
            </w:pPr>
            <w:r w:rsidRPr="007C62BC">
              <w:rPr>
                <w:rFonts w:hAnsi="Times New Roman" w:cs="Times New Roman"/>
                <w:color w:val="000000"/>
              </w:rPr>
              <w:lastRenderedPageBreak/>
              <w:t>Педагогический</w:t>
            </w:r>
            <w:r w:rsidRPr="007C62BC">
              <w:rPr>
                <w:rFonts w:hAnsi="Times New Roman" w:cs="Times New Roman"/>
                <w:color w:val="000000"/>
              </w:rPr>
              <w:t xml:space="preserve"> </w:t>
            </w:r>
            <w:r w:rsidRPr="007C62BC">
              <w:rPr>
                <w:rFonts w:hAnsi="Times New Roman" w:cs="Times New Roman"/>
                <w:color w:val="000000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2BC" w:rsidRPr="0087281F" w:rsidRDefault="007C62BC" w:rsidP="00E67929">
            <w:pPr>
              <w:rPr>
                <w:rFonts w:hAnsi="Times New Roman" w:cs="Times New Roman"/>
                <w:color w:val="000000"/>
              </w:rPr>
            </w:pPr>
            <w:r w:rsidRPr="0087281F">
              <w:rPr>
                <w:rFonts w:hAnsi="Times New Roman" w:cs="Times New Roman"/>
                <w:color w:val="000000"/>
              </w:rPr>
              <w:t>Осуществляет</w:t>
            </w:r>
            <w:r w:rsidRPr="0087281F">
              <w:rPr>
                <w:rFonts w:hAnsi="Times New Roman" w:cs="Times New Roman"/>
                <w:color w:val="000000"/>
              </w:rPr>
              <w:t xml:space="preserve"> </w:t>
            </w:r>
            <w:r w:rsidRPr="0087281F">
              <w:rPr>
                <w:rFonts w:hAnsi="Times New Roman" w:cs="Times New Roman"/>
                <w:color w:val="000000"/>
              </w:rPr>
              <w:t>текущее</w:t>
            </w:r>
            <w:r w:rsidRPr="0087281F">
              <w:rPr>
                <w:rFonts w:hAnsi="Times New Roman" w:cs="Times New Roman"/>
                <w:color w:val="000000"/>
              </w:rPr>
              <w:t xml:space="preserve"> </w:t>
            </w:r>
            <w:r w:rsidRPr="0087281F">
              <w:rPr>
                <w:rFonts w:hAnsi="Times New Roman" w:cs="Times New Roman"/>
                <w:color w:val="000000"/>
              </w:rPr>
              <w:t>руководство</w:t>
            </w:r>
            <w:r w:rsidRPr="0087281F">
              <w:rPr>
                <w:rFonts w:hAnsi="Times New Roman" w:cs="Times New Roman"/>
                <w:color w:val="000000"/>
              </w:rPr>
              <w:t xml:space="preserve"> </w:t>
            </w:r>
            <w:r w:rsidRPr="0087281F">
              <w:rPr>
                <w:rFonts w:hAnsi="Times New Roman" w:cs="Times New Roman"/>
                <w:color w:val="000000"/>
              </w:rPr>
              <w:t>образовательной</w:t>
            </w:r>
            <w:r w:rsidRPr="0087281F">
              <w:rPr>
                <w:rFonts w:hAnsi="Times New Roman" w:cs="Times New Roman"/>
                <w:color w:val="000000"/>
              </w:rPr>
              <w:t xml:space="preserve"> </w:t>
            </w:r>
            <w:r w:rsidRPr="0087281F">
              <w:rPr>
                <w:rFonts w:hAnsi="Times New Roman" w:cs="Times New Roman"/>
                <w:color w:val="000000"/>
              </w:rPr>
              <w:t>деятельностью</w:t>
            </w:r>
            <w:r w:rsidRPr="0087281F">
              <w:rPr>
                <w:rFonts w:hAnsi="Times New Roman" w:cs="Times New Roman"/>
                <w:color w:val="000000"/>
              </w:rPr>
              <w:t xml:space="preserve"> </w:t>
            </w:r>
            <w:r w:rsidRPr="0087281F">
              <w:rPr>
                <w:rFonts w:hAnsi="Times New Roman" w:cs="Times New Roman"/>
                <w:color w:val="000000"/>
              </w:rPr>
              <w:t>школы</w:t>
            </w:r>
            <w:r w:rsidRPr="0087281F">
              <w:rPr>
                <w:rFonts w:hAnsi="Times New Roman" w:cs="Times New Roman"/>
                <w:color w:val="000000"/>
              </w:rPr>
              <w:t>-</w:t>
            </w:r>
            <w:r w:rsidRPr="0087281F">
              <w:rPr>
                <w:rFonts w:hAnsi="Times New Roman" w:cs="Times New Roman"/>
                <w:color w:val="000000"/>
              </w:rPr>
              <w:t>интерната</w:t>
            </w:r>
            <w:r w:rsidRPr="0087281F">
              <w:rPr>
                <w:rFonts w:hAnsi="Times New Roman" w:cs="Times New Roman"/>
                <w:color w:val="000000"/>
              </w:rPr>
              <w:t xml:space="preserve">, </w:t>
            </w:r>
            <w:r w:rsidRPr="0087281F">
              <w:rPr>
                <w:rFonts w:hAnsi="Times New Roman" w:cs="Times New Roman"/>
                <w:color w:val="000000"/>
              </w:rPr>
              <w:t>в том</w:t>
            </w:r>
            <w:r w:rsidRPr="0087281F">
              <w:rPr>
                <w:rFonts w:hAnsi="Times New Roman" w:cs="Times New Roman"/>
                <w:color w:val="000000"/>
              </w:rPr>
              <w:t xml:space="preserve"> </w:t>
            </w:r>
            <w:r w:rsidRPr="0087281F">
              <w:rPr>
                <w:rFonts w:hAnsi="Times New Roman" w:cs="Times New Roman"/>
                <w:color w:val="000000"/>
              </w:rPr>
              <w:t>числе</w:t>
            </w:r>
            <w:r w:rsidRPr="0087281F">
              <w:rPr>
                <w:rFonts w:hAnsi="Times New Roman" w:cs="Times New Roman"/>
                <w:color w:val="000000"/>
              </w:rPr>
              <w:t xml:space="preserve"> </w:t>
            </w:r>
            <w:r w:rsidRPr="0087281F">
              <w:rPr>
                <w:rFonts w:hAnsi="Times New Roman" w:cs="Times New Roman"/>
                <w:color w:val="000000"/>
              </w:rPr>
              <w:t>рассматривает</w:t>
            </w:r>
            <w:r w:rsidRPr="0087281F">
              <w:rPr>
                <w:rFonts w:hAnsi="Times New Roman" w:cs="Times New Roman"/>
                <w:color w:val="000000"/>
              </w:rPr>
              <w:t xml:space="preserve"> </w:t>
            </w:r>
            <w:r w:rsidRPr="0087281F">
              <w:rPr>
                <w:rFonts w:hAnsi="Times New Roman" w:cs="Times New Roman"/>
                <w:color w:val="000000"/>
              </w:rPr>
              <w:t>вопросы</w:t>
            </w:r>
            <w:r w:rsidRPr="0087281F">
              <w:rPr>
                <w:rFonts w:hAnsi="Times New Roman" w:cs="Times New Roman"/>
                <w:color w:val="000000"/>
              </w:rPr>
              <w:t>:</w:t>
            </w:r>
          </w:p>
          <w:p w:rsidR="007C62BC" w:rsidRPr="0087281F" w:rsidRDefault="007C62BC" w:rsidP="0087281F">
            <w:pPr>
              <w:pStyle w:val="ab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left="802" w:right="180" w:hanging="438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7C62BC" w:rsidRPr="0087281F" w:rsidRDefault="007C62BC" w:rsidP="0087281F">
            <w:pPr>
              <w:pStyle w:val="ab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left="802" w:right="180" w:hanging="438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C62BC" w:rsidRPr="0087281F" w:rsidRDefault="007C62BC" w:rsidP="0087281F">
            <w:pPr>
              <w:pStyle w:val="ab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left="802" w:right="180" w:hanging="452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C62BC" w:rsidRPr="0087281F" w:rsidRDefault="007C62BC" w:rsidP="0087281F">
            <w:pPr>
              <w:pStyle w:val="ab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left="802" w:right="180" w:hanging="452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:rsidR="007C62BC" w:rsidRPr="0087281F" w:rsidRDefault="007C62BC" w:rsidP="0087281F">
            <w:pPr>
              <w:pStyle w:val="ab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left="802" w:right="180" w:hanging="452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7C62BC" w:rsidRPr="0087281F" w:rsidRDefault="007C62BC" w:rsidP="00E45C2A">
            <w:pPr>
              <w:pStyle w:val="ab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left="802" w:right="180" w:hanging="452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7C62BC" w:rsidRPr="0087281F" w:rsidRDefault="007C62BC" w:rsidP="00E45C2A">
            <w:pPr>
              <w:pStyle w:val="ab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left="802" w:right="180" w:hanging="452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07C07" w:rsidRPr="007C62BC" w:rsidTr="0048452B">
        <w:trPr>
          <w:trHeight w:val="3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2BC" w:rsidRPr="007C62BC" w:rsidRDefault="007C62BC" w:rsidP="007C62BC">
            <w:pPr>
              <w:ind w:firstLine="0"/>
              <w:rPr>
                <w:highlight w:val="yellow"/>
              </w:rPr>
            </w:pPr>
            <w:r w:rsidRPr="0094182F">
              <w:rPr>
                <w:rFonts w:hAnsi="Times New Roman" w:cs="Times New Roman"/>
              </w:rPr>
              <w:t>Общее</w:t>
            </w:r>
            <w:r w:rsidRPr="0094182F">
              <w:rPr>
                <w:rFonts w:hAnsi="Times New Roman" w:cs="Times New Roman"/>
              </w:rPr>
              <w:t xml:space="preserve"> </w:t>
            </w:r>
            <w:r w:rsidRPr="0094182F">
              <w:rPr>
                <w:rFonts w:hAnsi="Times New Roman" w:cs="Times New Roman"/>
              </w:rPr>
              <w:t>собрание</w:t>
            </w:r>
            <w:r w:rsidRPr="0094182F">
              <w:rPr>
                <w:rFonts w:hAnsi="Times New Roman" w:cs="Times New Roman"/>
              </w:rPr>
              <w:t xml:space="preserve"> </w:t>
            </w:r>
            <w:r w:rsidR="0094182F">
              <w:rPr>
                <w:rFonts w:hAnsi="Times New Roman" w:cs="Times New Roman"/>
              </w:rPr>
              <w:t>трудового</w:t>
            </w:r>
            <w:r w:rsidR="0094182F">
              <w:rPr>
                <w:rFonts w:hAnsi="Times New Roman" w:cs="Times New Roman"/>
              </w:rPr>
              <w:t xml:space="preserve"> </w:t>
            </w:r>
            <w:r w:rsidR="0094182F">
              <w:rPr>
                <w:rFonts w:hAnsi="Times New Roman" w:cs="Times New Roman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2BC" w:rsidRPr="0087281F" w:rsidRDefault="007C62BC" w:rsidP="000D0A51">
            <w:pPr>
              <w:pStyle w:val="ab"/>
              <w:numPr>
                <w:ilvl w:val="0"/>
                <w:numId w:val="21"/>
              </w:numPr>
              <w:ind w:left="775" w:hanging="425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:rsidR="00B07C07" w:rsidRPr="0087281F" w:rsidRDefault="00B07C07" w:rsidP="0087281F">
            <w:pPr>
              <w:pStyle w:val="ab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ind w:left="350" w:right="180" w:firstLine="0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>внесение изменений в устав Учреждения;</w:t>
            </w:r>
          </w:p>
          <w:p w:rsidR="00B07C07" w:rsidRPr="0087281F" w:rsidRDefault="00B07C07" w:rsidP="000D0A51">
            <w:pPr>
              <w:pStyle w:val="ab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ind w:left="775" w:right="180" w:hanging="425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 xml:space="preserve">рассмотрение и заключение </w:t>
            </w:r>
            <w:r w:rsidR="007C62BC" w:rsidRPr="0087281F">
              <w:rPr>
                <w:color w:val="000000"/>
                <w:sz w:val="24"/>
                <w:szCs w:val="24"/>
              </w:rPr>
              <w:t xml:space="preserve">коллективного договора, </w:t>
            </w:r>
          </w:p>
          <w:p w:rsidR="007C62BC" w:rsidRPr="0087281F" w:rsidRDefault="007C62BC" w:rsidP="000D0A51">
            <w:pPr>
              <w:pStyle w:val="ab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ind w:left="775" w:right="180" w:hanging="425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>Правил трудового распорядка, изменений и дополнений к ним;</w:t>
            </w:r>
          </w:p>
          <w:p w:rsidR="007C62BC" w:rsidRPr="0087281F" w:rsidRDefault="007C62BC" w:rsidP="000D0A51">
            <w:pPr>
              <w:pStyle w:val="ab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ind w:left="775" w:right="180" w:hanging="425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7C62BC" w:rsidRPr="0087281F" w:rsidRDefault="00B07C07" w:rsidP="000D0A51">
            <w:pPr>
              <w:pStyle w:val="ab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ind w:left="775" w:right="180" w:hanging="425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>избрание представителей работников в комиссию по трудовым спорам</w:t>
            </w:r>
            <w:r w:rsidR="007C62BC" w:rsidRPr="0087281F">
              <w:rPr>
                <w:color w:val="000000"/>
                <w:sz w:val="24"/>
                <w:szCs w:val="24"/>
              </w:rPr>
              <w:t>;</w:t>
            </w:r>
          </w:p>
          <w:p w:rsidR="007C62BC" w:rsidRPr="0087281F" w:rsidRDefault="00B07C07" w:rsidP="000D0A51">
            <w:pPr>
              <w:pStyle w:val="ab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ind w:left="704" w:right="180" w:hanging="354"/>
              <w:jc w:val="both"/>
              <w:rPr>
                <w:color w:val="000000"/>
                <w:sz w:val="24"/>
                <w:szCs w:val="24"/>
              </w:rPr>
            </w:pPr>
            <w:r w:rsidRPr="0087281F">
              <w:rPr>
                <w:color w:val="000000"/>
                <w:sz w:val="24"/>
                <w:szCs w:val="24"/>
              </w:rPr>
              <w:t>рассмотрение других вопросов, не входящих в компетенцию Учредителя, руководителя Учреждения, педагогического совета.</w:t>
            </w:r>
          </w:p>
        </w:tc>
      </w:tr>
      <w:tr w:rsidR="0087281F" w:rsidRPr="007C62BC" w:rsidTr="007C62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81F" w:rsidRPr="0087281F" w:rsidRDefault="0087281F" w:rsidP="007C62BC">
            <w:pPr>
              <w:ind w:firstLine="0"/>
              <w:rPr>
                <w:rFonts w:hAnsi="Times New Roman" w:cs="Times New Roman"/>
              </w:rPr>
            </w:pPr>
            <w:r w:rsidRPr="0087281F">
              <w:rPr>
                <w:rFonts w:ascii="Times New Roman" w:hAnsi="Times New Roman"/>
                <w:color w:val="000000" w:themeColor="text1"/>
              </w:rPr>
              <w:t>Совет по профилактике безнадзорности и правонарушений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81F" w:rsidRPr="0087281F" w:rsidRDefault="0087281F" w:rsidP="007368EA">
            <w:pPr>
              <w:pStyle w:val="ab"/>
              <w:numPr>
                <w:ilvl w:val="0"/>
                <w:numId w:val="18"/>
              </w:numPr>
              <w:tabs>
                <w:tab w:val="left" w:pos="0"/>
              </w:tabs>
              <w:ind w:left="917" w:hanging="597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7281F">
              <w:rPr>
                <w:color w:val="000000" w:themeColor="text1"/>
                <w:sz w:val="24"/>
                <w:szCs w:val="24"/>
              </w:rPr>
              <w:t>рассмотрение</w:t>
            </w:r>
            <w:proofErr w:type="gramEnd"/>
            <w:r w:rsidRPr="0087281F">
              <w:rPr>
                <w:color w:val="000000" w:themeColor="text1"/>
                <w:sz w:val="24"/>
                <w:szCs w:val="24"/>
              </w:rPr>
              <w:t xml:space="preserve"> материалов на обучающихся, не выполняющих правила внутреннего распорядка и поведения в Учреждении;</w:t>
            </w:r>
          </w:p>
          <w:p w:rsidR="0087281F" w:rsidRPr="0087281F" w:rsidRDefault="0087281F" w:rsidP="007368EA">
            <w:pPr>
              <w:pStyle w:val="ab"/>
              <w:numPr>
                <w:ilvl w:val="0"/>
                <w:numId w:val="18"/>
              </w:numPr>
              <w:tabs>
                <w:tab w:val="left" w:pos="0"/>
              </w:tabs>
              <w:ind w:left="917" w:hanging="597"/>
              <w:jc w:val="both"/>
              <w:rPr>
                <w:color w:val="000000" w:themeColor="text1"/>
                <w:sz w:val="24"/>
                <w:szCs w:val="24"/>
              </w:rPr>
            </w:pPr>
            <w:r w:rsidRPr="0087281F">
              <w:rPr>
                <w:color w:val="000000" w:themeColor="text1"/>
                <w:sz w:val="24"/>
                <w:szCs w:val="24"/>
              </w:rPr>
              <w:t>рассмотрение материалов по самовольным уходам обучающихся;</w:t>
            </w:r>
          </w:p>
          <w:p w:rsidR="0087281F" w:rsidRPr="0087281F" w:rsidRDefault="0087281F" w:rsidP="007368EA">
            <w:pPr>
              <w:pStyle w:val="ab"/>
              <w:numPr>
                <w:ilvl w:val="0"/>
                <w:numId w:val="18"/>
              </w:numPr>
              <w:tabs>
                <w:tab w:val="left" w:pos="0"/>
              </w:tabs>
              <w:ind w:left="917" w:hanging="597"/>
              <w:jc w:val="both"/>
              <w:rPr>
                <w:color w:val="000000" w:themeColor="text1"/>
                <w:sz w:val="24"/>
                <w:szCs w:val="24"/>
              </w:rPr>
            </w:pPr>
            <w:r w:rsidRPr="0087281F">
              <w:rPr>
                <w:color w:val="000000" w:themeColor="text1"/>
                <w:sz w:val="24"/>
                <w:szCs w:val="24"/>
              </w:rPr>
              <w:t>выработка подходов к организации, осуществлению и оценке инновационной деятельности по профилактике правонарушений подростков (курение, злостное непосещение школы, самовольные уходы, употребление спиртных напитков, медикаментозных препаратов токсических веществ);</w:t>
            </w:r>
          </w:p>
          <w:p w:rsidR="0087281F" w:rsidRPr="0087281F" w:rsidRDefault="0087281F" w:rsidP="007368EA">
            <w:pPr>
              <w:pStyle w:val="ab"/>
              <w:numPr>
                <w:ilvl w:val="0"/>
                <w:numId w:val="18"/>
              </w:numPr>
              <w:tabs>
                <w:tab w:val="left" w:pos="0"/>
              </w:tabs>
              <w:ind w:left="917" w:hanging="597"/>
              <w:jc w:val="both"/>
              <w:rPr>
                <w:color w:val="000000" w:themeColor="text1"/>
                <w:sz w:val="24"/>
                <w:szCs w:val="24"/>
              </w:rPr>
            </w:pPr>
            <w:r w:rsidRPr="0087281F">
              <w:rPr>
                <w:color w:val="000000" w:themeColor="text1"/>
                <w:sz w:val="24"/>
                <w:szCs w:val="24"/>
              </w:rPr>
              <w:t>обсуждение анализа результатов деятельности воспитателей по профилактике безнадзорности и правонарушений, психологической службы по работе с детьми «группы риска»;</w:t>
            </w:r>
          </w:p>
          <w:p w:rsidR="0087281F" w:rsidRPr="0087281F" w:rsidRDefault="0087281F" w:rsidP="007368EA">
            <w:pPr>
              <w:pStyle w:val="ab"/>
              <w:numPr>
                <w:ilvl w:val="0"/>
                <w:numId w:val="18"/>
              </w:numPr>
              <w:tabs>
                <w:tab w:val="left" w:pos="0"/>
              </w:tabs>
              <w:ind w:left="917" w:hanging="597"/>
              <w:jc w:val="both"/>
              <w:rPr>
                <w:color w:val="000000" w:themeColor="text1"/>
                <w:sz w:val="24"/>
                <w:szCs w:val="24"/>
              </w:rPr>
            </w:pPr>
            <w:r w:rsidRPr="0087281F">
              <w:rPr>
                <w:color w:val="000000" w:themeColor="text1"/>
                <w:sz w:val="24"/>
                <w:szCs w:val="24"/>
              </w:rPr>
              <w:t>разработка и выполнение мероприятий, направленных на выполнение требований Федерального закона от 24 июня 1999 года № 120-ФЗ «Об основах системы профилактики безнадзорности и правонарушений несовершеннолетних»;</w:t>
            </w:r>
          </w:p>
          <w:p w:rsidR="0087281F" w:rsidRPr="0087281F" w:rsidRDefault="0087281F" w:rsidP="007368EA">
            <w:pPr>
              <w:pStyle w:val="ab"/>
              <w:numPr>
                <w:ilvl w:val="0"/>
                <w:numId w:val="18"/>
              </w:numPr>
              <w:tabs>
                <w:tab w:val="left" w:pos="0"/>
              </w:tabs>
              <w:ind w:left="917" w:hanging="597"/>
              <w:jc w:val="both"/>
              <w:rPr>
                <w:color w:val="000000" w:themeColor="text1"/>
                <w:sz w:val="24"/>
                <w:szCs w:val="24"/>
              </w:rPr>
            </w:pPr>
            <w:r w:rsidRPr="0087281F">
              <w:rPr>
                <w:color w:val="000000" w:themeColor="text1"/>
                <w:sz w:val="24"/>
                <w:szCs w:val="24"/>
              </w:rPr>
              <w:t>координация деятельности участников образовательного процесса по работе с несовершеннолетними и семьями, оказавшимися в социально-опасном положении, неуспевающими обучающимися;</w:t>
            </w:r>
          </w:p>
          <w:p w:rsidR="0087281F" w:rsidRPr="0087281F" w:rsidRDefault="0087281F" w:rsidP="007368EA">
            <w:pPr>
              <w:pStyle w:val="ab"/>
              <w:numPr>
                <w:ilvl w:val="0"/>
                <w:numId w:val="18"/>
              </w:numPr>
              <w:ind w:left="917" w:hanging="597"/>
              <w:jc w:val="both"/>
              <w:rPr>
                <w:color w:val="000000"/>
              </w:rPr>
            </w:pPr>
            <w:r w:rsidRPr="0087281F">
              <w:rPr>
                <w:color w:val="000000" w:themeColor="text1"/>
                <w:sz w:val="24"/>
                <w:szCs w:val="24"/>
              </w:rPr>
              <w:lastRenderedPageBreak/>
              <w:t>подготовка и проведение совещаний, семинаров, конференций по проблемам профилактики правонарушений</w:t>
            </w:r>
          </w:p>
        </w:tc>
      </w:tr>
    </w:tbl>
    <w:p w:rsidR="007C62BC" w:rsidRPr="007C62BC" w:rsidRDefault="007C62BC" w:rsidP="007C62BC">
      <w:pPr>
        <w:rPr>
          <w:rFonts w:hAnsi="Times New Roman" w:cs="Times New Roman"/>
          <w:color w:val="000000"/>
        </w:rPr>
      </w:pPr>
      <w:r w:rsidRPr="007C62BC">
        <w:rPr>
          <w:rFonts w:hAnsi="Times New Roman" w:cs="Times New Roman"/>
          <w:color w:val="000000"/>
        </w:rPr>
        <w:lastRenderedPageBreak/>
        <w:t>Для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осуществления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учебно</w:t>
      </w:r>
      <w:r w:rsidRPr="007C62BC">
        <w:rPr>
          <w:rFonts w:hAnsi="Times New Roman" w:cs="Times New Roman"/>
          <w:color w:val="000000"/>
        </w:rPr>
        <w:t>-</w:t>
      </w:r>
      <w:r w:rsidRPr="007C62BC">
        <w:rPr>
          <w:rFonts w:hAnsi="Times New Roman" w:cs="Times New Roman"/>
          <w:color w:val="000000"/>
        </w:rPr>
        <w:t>методической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работы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в </w:t>
      </w:r>
      <w:r>
        <w:rPr>
          <w:rFonts w:hAnsi="Times New Roman" w:cs="Times New Roman"/>
          <w:color w:val="000000"/>
        </w:rPr>
        <w:t>ш</w:t>
      </w:r>
      <w:r w:rsidRPr="007C62BC">
        <w:rPr>
          <w:rFonts w:hAnsi="Times New Roman" w:cs="Times New Roman"/>
          <w:color w:val="000000"/>
        </w:rPr>
        <w:t>коле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создано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три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предметных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методических</w:t>
      </w:r>
      <w:r w:rsidRPr="007C62BC">
        <w:rPr>
          <w:rFonts w:hAnsi="Times New Roman" w:cs="Times New Roman"/>
          <w:color w:val="000000"/>
        </w:rPr>
        <w:t xml:space="preserve"> </w:t>
      </w:r>
      <w:r w:rsidRPr="007C62BC">
        <w:rPr>
          <w:rFonts w:hAnsi="Times New Roman" w:cs="Times New Roman"/>
          <w:color w:val="000000"/>
        </w:rPr>
        <w:t>объединения</w:t>
      </w:r>
      <w:r w:rsidRPr="007C62BC">
        <w:rPr>
          <w:rFonts w:hAnsi="Times New Roman" w:cs="Times New Roman"/>
          <w:color w:val="000000"/>
        </w:rPr>
        <w:t>:</w:t>
      </w:r>
    </w:p>
    <w:p w:rsidR="007C62BC" w:rsidRPr="007C62BC" w:rsidRDefault="007C62BC" w:rsidP="007C62BC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учителей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естественных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предметов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физкультуры</w:t>
      </w:r>
      <w:r w:rsidRPr="007C62BC">
        <w:rPr>
          <w:rFonts w:hAnsi="Times New Roman" w:cs="Times New Roman"/>
          <w:color w:val="000000"/>
        </w:rPr>
        <w:t>;</w:t>
      </w:r>
    </w:p>
    <w:p w:rsidR="007C62BC" w:rsidRPr="007C62BC" w:rsidRDefault="007C62BC" w:rsidP="007C62BC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left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учителей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трудового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и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профессионально</w:t>
      </w:r>
      <w:r>
        <w:rPr>
          <w:rFonts w:hAnsi="Times New Roman" w:cs="Times New Roman"/>
          <w:color w:val="000000"/>
        </w:rPr>
        <w:t>-</w:t>
      </w:r>
      <w:r>
        <w:rPr>
          <w:rFonts w:hAnsi="Times New Roman" w:cs="Times New Roman"/>
          <w:color w:val="000000"/>
        </w:rPr>
        <w:t>трудового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обучения</w:t>
      </w:r>
      <w:r w:rsidRPr="007C62BC">
        <w:rPr>
          <w:rFonts w:hAnsi="Times New Roman" w:cs="Times New Roman"/>
          <w:color w:val="000000"/>
        </w:rPr>
        <w:t>;</w:t>
      </w:r>
    </w:p>
    <w:p w:rsidR="007C62BC" w:rsidRPr="008F3469" w:rsidRDefault="007C62BC" w:rsidP="008F3469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ind w:left="780" w:right="180"/>
        <w:jc w:val="left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воспитателей</w:t>
      </w:r>
      <w:r w:rsidR="00DB4344"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школы</w:t>
      </w:r>
      <w:r>
        <w:rPr>
          <w:rFonts w:hAnsi="Times New Roman" w:cs="Times New Roman"/>
          <w:color w:val="000000"/>
        </w:rPr>
        <w:t>-</w:t>
      </w:r>
      <w:r>
        <w:rPr>
          <w:rFonts w:hAnsi="Times New Roman" w:cs="Times New Roman"/>
          <w:color w:val="000000"/>
        </w:rPr>
        <w:t>интерната</w:t>
      </w:r>
      <w:r>
        <w:rPr>
          <w:rFonts w:hAnsi="Times New Roman" w:cs="Times New Roman"/>
          <w:color w:val="000000"/>
        </w:rPr>
        <w:t>.</w:t>
      </w:r>
    </w:p>
    <w:p w:rsidR="00E07390" w:rsidRDefault="00E07390" w:rsidP="00E07390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 w:rsidRPr="00E07390">
        <w:rPr>
          <w:b/>
          <w:sz w:val="28"/>
          <w:szCs w:val="28"/>
        </w:rPr>
        <w:t>Оценка содержания и качества подготовки обучающихся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ab/>
        <w:t>В течение учебного года воспитательная рабо</w:t>
      </w:r>
      <w:r w:rsidR="00B22B81">
        <w:rPr>
          <w:rFonts w:ascii="Times New Roman" w:eastAsia="Calibri" w:hAnsi="Times New Roman" w:cs="Times New Roman"/>
          <w:lang w:eastAsia="en-US"/>
        </w:rPr>
        <w:t>та строилась в соответствии с п</w:t>
      </w:r>
      <w:r w:rsidRPr="00B253E9">
        <w:rPr>
          <w:rFonts w:ascii="Times New Roman" w:eastAsia="Calibri" w:hAnsi="Times New Roman" w:cs="Times New Roman"/>
          <w:lang w:eastAsia="en-US"/>
        </w:rPr>
        <w:t xml:space="preserve">ланом воспитательной работы  </w:t>
      </w:r>
      <w:r w:rsidR="00B22B81">
        <w:rPr>
          <w:rFonts w:ascii="Times New Roman" w:eastAsia="Calibri" w:hAnsi="Times New Roman" w:cs="Times New Roman"/>
          <w:lang w:eastAsia="en-US"/>
        </w:rPr>
        <w:t>школы – интерната, основными</w:t>
      </w:r>
      <w:r w:rsidRPr="00B253E9">
        <w:rPr>
          <w:rFonts w:ascii="Times New Roman" w:eastAsia="Calibri" w:hAnsi="Times New Roman" w:cs="Times New Roman"/>
          <w:lang w:eastAsia="en-US"/>
        </w:rPr>
        <w:t xml:space="preserve">  направления</w:t>
      </w:r>
      <w:r w:rsidR="00B22B81">
        <w:rPr>
          <w:rFonts w:ascii="Times New Roman" w:eastAsia="Calibri" w:hAnsi="Times New Roman" w:cs="Times New Roman"/>
          <w:lang w:eastAsia="en-US"/>
        </w:rPr>
        <w:t>ми</w:t>
      </w:r>
      <w:r w:rsidRPr="00B253E9">
        <w:rPr>
          <w:rFonts w:ascii="Times New Roman" w:eastAsia="Calibri" w:hAnsi="Times New Roman" w:cs="Times New Roman"/>
          <w:lang w:eastAsia="en-US"/>
        </w:rPr>
        <w:t xml:space="preserve"> которой являются: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- социально-педагогическая профилактика подростков (ведение здорового образа жизни);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- воспитание гражданственности, патриотизма, уважение к правам, свободам и обязанностям человека;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- воспитание нравственных чувств и этического сознания;</w:t>
      </w:r>
      <w:r w:rsidRPr="00B253E9">
        <w:rPr>
          <w:rFonts w:ascii="Times New Roman" w:eastAsia="Calibri" w:hAnsi="Times New Roman" w:cs="Times New Roman"/>
          <w:lang w:eastAsia="en-US"/>
        </w:rPr>
        <w:tab/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- воспитание толерантности учащихся;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-воспитание ценностного отношения к прекрасному, формирование  представлений  об эстетических идеалах и ценностях;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- профилактические беседы с подростками о запрете вредных привычек;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- воспитание трудолюбия, творческого отношения к учению, труду, жизни;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- профилактика безнадзорности и правонарушений несовершеннолетних;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- формирование ценностного отношения к здоровью и здоровому образу жизни;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- воспитание ценностного отношения к природе, окружающей среде (экологическое воспитание).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 xml:space="preserve"> </w:t>
      </w:r>
      <w:r w:rsidRPr="00B253E9">
        <w:rPr>
          <w:rFonts w:ascii="Times New Roman" w:eastAsia="Calibri" w:hAnsi="Times New Roman" w:cs="Times New Roman"/>
          <w:lang w:eastAsia="en-US"/>
        </w:rPr>
        <w:tab/>
        <w:t xml:space="preserve">  Главная идея воспитательной системы школы-интерната продолжается в приоритетном развитии актуальных и творческих возможностей воспитанников, их способностей и потребностей готовности к самореализации, освоение различных компетенций. 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 xml:space="preserve">   Целью внеклассной деятельности являлось повышения уровня самореализации воспитанников, развитие их творческих, интеллектуальных, художественных, спортивных, коммуникативных способностей. 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 xml:space="preserve">   </w:t>
      </w:r>
      <w:r w:rsidRPr="00B253E9">
        <w:rPr>
          <w:rFonts w:ascii="Times New Roman" w:eastAsia="Calibri" w:hAnsi="Times New Roman" w:cs="Times New Roman"/>
          <w:lang w:eastAsia="en-US"/>
        </w:rPr>
        <w:tab/>
        <w:t>Действенность осуществления функций планирование воспитывающей деятельности  нашли свое отражение в реализации конкретных дел в каждой группе, в традиционных общешкольных и  групповых мероприятиях, которые были определены в задачах педагогов на учебный год.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На период 2021-22 учебного года в МО воспитателей было запланировано и проведено по одному открытому занятию в месяц от каждого педагога и участие в тематических неделях. Тематика заседаний МО и педагогических советов отражает основные и проблемные  вопросы, который стремится решить педагогический коллектив школы. Основные формы  МО воспитателей: обучающие семинары, открытые занятия, индивидуальные и групповые консультации, совместное участие педагогов и воспитанников в различных школьных, районных и областных конкурсах.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Реализация поставленных задач осуществлялась через планомерную работу педагогического коллектива школы-интерната.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Содержание общешкольных мероприятий было направлено на самореализацию учащихся, развитие творческих способностей, формирование общечеловеческих ценностей. Большая часть планируемых мероприятий проводилась в сотрудничестве с районными, областными субъектами профилактики.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Так же в течение учебного года поддерживались связи школы-интерната с другими учреждениями: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 xml:space="preserve"> Агентство по делам молодёжи, спорткомплекс «Надежда», Комиссия по делам несовершеннолетних, Первомайский Дом детского творчества. В достижение поставленной цели неоценимую помощь оказывают социальные партнёры: благотворительный фонд «Северная корона» г. Москва, «Центр социальной помощи «Надежда» г. Ярославль, благотворительный фонд «Поделись теплом» г. Москва, благотворительный фонд «Наш дом» г. Москва, благотворительный фонд «</w:t>
      </w:r>
      <w:proofErr w:type="spellStart"/>
      <w:r w:rsidRPr="00B253E9">
        <w:rPr>
          <w:rFonts w:ascii="Times New Roman" w:eastAsia="Calibri" w:hAnsi="Times New Roman" w:cs="Times New Roman"/>
          <w:lang w:eastAsia="en-US"/>
        </w:rPr>
        <w:t>Фармасьютикалс</w:t>
      </w:r>
      <w:proofErr w:type="spellEnd"/>
      <w:r w:rsidRPr="00B253E9">
        <w:rPr>
          <w:rFonts w:ascii="Times New Roman" w:eastAsia="Calibri" w:hAnsi="Times New Roman" w:cs="Times New Roman"/>
          <w:lang w:eastAsia="en-US"/>
        </w:rPr>
        <w:t xml:space="preserve">» г. Москва, благотворительный фонд «Лучи Добра» г. Москва, Храм </w:t>
      </w:r>
      <w:proofErr w:type="spellStart"/>
      <w:r w:rsidRPr="00B253E9">
        <w:rPr>
          <w:rFonts w:ascii="Times New Roman" w:eastAsia="Calibri" w:hAnsi="Times New Roman" w:cs="Times New Roman"/>
          <w:lang w:eastAsia="en-US"/>
        </w:rPr>
        <w:t>св.Макарьи</w:t>
      </w:r>
      <w:proofErr w:type="spellEnd"/>
      <w:r w:rsidRPr="00B253E9">
        <w:rPr>
          <w:rFonts w:ascii="Times New Roman" w:eastAsia="Calibri" w:hAnsi="Times New Roman" w:cs="Times New Roman"/>
          <w:lang w:eastAsia="en-US"/>
        </w:rPr>
        <w:t>.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lastRenderedPageBreak/>
        <w:t xml:space="preserve">Большое место в воспитательной системе занимает дополнительное образование. 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В школе-интернате отработана система по формированию положительных качеств личности, по реализации задач воспитательного процесса через кружковую работу. В системе единого воспитательно</w:t>
      </w:r>
      <w:r w:rsidR="007737D8">
        <w:rPr>
          <w:rFonts w:ascii="Times New Roman" w:eastAsia="Calibri" w:hAnsi="Times New Roman" w:cs="Times New Roman"/>
          <w:lang w:eastAsia="en-US"/>
        </w:rPr>
        <w:t>го</w:t>
      </w:r>
      <w:r w:rsidRPr="00B253E9">
        <w:rPr>
          <w:rFonts w:ascii="Times New Roman" w:eastAsia="Calibri" w:hAnsi="Times New Roman" w:cs="Times New Roman"/>
          <w:lang w:eastAsia="en-US"/>
        </w:rPr>
        <w:t xml:space="preserve">-образовательного пространства школы-интерната кружковая работа  была направлена обеспечение доступными  формами занятости воспитанников во внеурочное время с учётом их </w:t>
      </w:r>
      <w:r w:rsidR="007737D8">
        <w:rPr>
          <w:rFonts w:ascii="Times New Roman" w:eastAsia="Calibri" w:hAnsi="Times New Roman" w:cs="Times New Roman"/>
          <w:lang w:eastAsia="en-US"/>
        </w:rPr>
        <w:t>индивидуальных особенностей. О</w:t>
      </w:r>
      <w:r w:rsidRPr="00B253E9">
        <w:rPr>
          <w:rFonts w:ascii="Times New Roman" w:eastAsia="Calibri" w:hAnsi="Times New Roman" w:cs="Times New Roman"/>
          <w:lang w:eastAsia="en-US"/>
        </w:rPr>
        <w:t>на определяет следующие задачи: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- активизировать индивидуальную активность детей, их познавательные интересы;</w:t>
      </w:r>
    </w:p>
    <w:p w:rsidR="00B253E9" w:rsidRPr="00B253E9" w:rsidRDefault="007737D8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помогать</w:t>
      </w:r>
      <w:r w:rsidR="00B253E9" w:rsidRPr="00B253E9">
        <w:rPr>
          <w:rFonts w:ascii="Times New Roman" w:eastAsia="Calibri" w:hAnsi="Times New Roman" w:cs="Times New Roman"/>
          <w:lang w:eastAsia="en-US"/>
        </w:rPr>
        <w:t xml:space="preserve"> воспитаннику в процессе саморазвития, максимально раскры</w:t>
      </w:r>
      <w:r>
        <w:rPr>
          <w:rFonts w:ascii="Times New Roman" w:eastAsia="Calibri" w:hAnsi="Times New Roman" w:cs="Times New Roman"/>
          <w:lang w:eastAsia="en-US"/>
        </w:rPr>
        <w:t>ва</w:t>
      </w:r>
      <w:r w:rsidR="00B253E9" w:rsidRPr="00B253E9">
        <w:rPr>
          <w:rFonts w:ascii="Times New Roman" w:eastAsia="Calibri" w:hAnsi="Times New Roman" w:cs="Times New Roman"/>
          <w:lang w:eastAsia="en-US"/>
        </w:rPr>
        <w:t>ть его творческие возможности;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- способствовать развитию эмоциональной сферы, эстетического вкуса;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- развивать духовный потенциал воспитанников.</w:t>
      </w:r>
    </w:p>
    <w:p w:rsidR="00B253E9" w:rsidRPr="00B253E9" w:rsidRDefault="00752C0A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За отчетный период н</w:t>
      </w:r>
      <w:r w:rsidR="00B253E9" w:rsidRPr="00B253E9">
        <w:rPr>
          <w:rFonts w:ascii="Times New Roman" w:eastAsia="Calibri" w:hAnsi="Times New Roman" w:cs="Times New Roman"/>
          <w:lang w:eastAsia="en-US"/>
        </w:rPr>
        <w:t>а базе школы-интерната работало 2 кружка и 4 спортивных секций.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 xml:space="preserve">   Кружки: «Оригами», «Умелые руки».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 xml:space="preserve">Спортивные секции: «Волейбол», «Футбол», «Лёгкая атлетика», «Лыжи». 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Все это позволило ребятам получить навыки самореализации и  социализации личности.</w:t>
      </w:r>
      <w:r w:rsidRPr="00B253E9">
        <w:rPr>
          <w:rFonts w:ascii="Times New Roman" w:eastAsia="Calibri" w:hAnsi="Times New Roman" w:cs="Times New Roman"/>
          <w:b/>
          <w:lang w:eastAsia="en-US"/>
        </w:rPr>
        <w:t xml:space="preserve"> Общешкольные мероприятия.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B253E9" w:rsidRPr="00B253E9" w:rsidRDefault="00B253E9" w:rsidP="00B253E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693"/>
        <w:gridCol w:w="2659"/>
      </w:tblGrid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Количество человек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% участия воспитанников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«Конкурс рисунков к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«Дню учителя»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68</w:t>
            </w:r>
            <w:r w:rsidR="00B253E9" w:rsidRPr="00B253E9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«День учителя»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44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«Рождество Христово»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</w:t>
            </w:r>
            <w:r w:rsidR="00B253E9" w:rsidRPr="00B253E9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Валентинова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почта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Сталининградская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битва-День воинской славы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«Что мы знаем о России?»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48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Конкурсная программа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«Веселый полигон»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«Разделяй и используй»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Участие в интернет-акции «Вам, любимые!»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</w:t>
            </w:r>
            <w:r w:rsidR="00B253E9" w:rsidRPr="00B253E9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«Игровая программа к 8 марта»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«Масленица идет, к нам праздник несет».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Международный день птиц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«Мир прекрасен»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50%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«День подснежника»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50%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Всемирный день Земли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«9 мая»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B2672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«День Волги»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C70467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C70467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  <w:r w:rsidR="00B253E9" w:rsidRPr="00B253E9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Последний звонок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C70467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  <w:tr w:rsidR="00B253E9" w:rsidRPr="00B253E9" w:rsidTr="0038470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Конкурсная программа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«День защиты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D13596" w:rsidRDefault="00C70467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13596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100%</w:t>
            </w:r>
          </w:p>
        </w:tc>
      </w:tr>
    </w:tbl>
    <w:p w:rsidR="00B253E9" w:rsidRPr="00B253E9" w:rsidRDefault="00B253E9" w:rsidP="00B253E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B253E9" w:rsidRPr="00B253E9" w:rsidRDefault="00B253E9" w:rsidP="00B253E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lang w:eastAsia="en-US"/>
        </w:rPr>
      </w:pPr>
      <w:r w:rsidRPr="00B253E9">
        <w:rPr>
          <w:rFonts w:ascii="Times New Roman" w:eastAsia="Calibri" w:hAnsi="Times New Roman" w:cs="Times New Roman"/>
          <w:b/>
          <w:lang w:eastAsia="en-US"/>
        </w:rPr>
        <w:t>В течение учебного года были организованы: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выставки детского, декоративно-прикладного, художественного, изобразительного творчества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участие в районных, областных  международных конкурсах и выставках: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lastRenderedPageBreak/>
        <w:t xml:space="preserve">В течение данного периода воспитательная работа велась согласно плану, утвержденному в начале учебного года. Работа по данному плану воспитательной работы велась регулярно, по графику. 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tbl>
      <w:tblPr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694"/>
        <w:gridCol w:w="1813"/>
        <w:gridCol w:w="1730"/>
      </w:tblGrid>
      <w:tr w:rsidR="00B253E9" w:rsidRPr="00B253E9" w:rsidTr="00190A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Название </w:t>
            </w:r>
            <w:r w:rsidR="00D20AFA" w:rsidRPr="00B253E9">
              <w:rPr>
                <w:rFonts w:ascii="Times New Roman" w:eastAsia="Calibri" w:hAnsi="Times New Roman" w:cs="Times New Roman"/>
                <w:lang w:eastAsia="en-US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Цели и задачи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Дата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Кол-во участ</w:t>
            </w:r>
            <w:r w:rsidR="00D20AFA">
              <w:rPr>
                <w:rFonts w:ascii="Times New Roman" w:eastAsia="Calibri" w:hAnsi="Times New Roman" w:cs="Times New Roman"/>
                <w:lang w:eastAsia="en-US"/>
              </w:rPr>
              <w:t>ников</w:t>
            </w:r>
          </w:p>
        </w:tc>
      </w:tr>
      <w:tr w:rsidR="00B253E9" w:rsidRPr="00B253E9" w:rsidTr="00190A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Новогоднее шоу Дедов Морозов»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Районный уровень, Детская библиотека МУК «Первомайская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Межпоселен-ческая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централи</w:t>
            </w:r>
            <w:r w:rsidR="00D20AFA">
              <w:rPr>
                <w:rFonts w:ascii="Times New Roman" w:eastAsia="Calibri" w:hAnsi="Times New Roman" w:cs="Times New Roman"/>
                <w:lang w:eastAsia="en-US"/>
              </w:rPr>
              <w:t>зо</w:t>
            </w:r>
            <w:proofErr w:type="spellEnd"/>
            <w:r w:rsidR="00D20AFA">
              <w:rPr>
                <w:rFonts w:ascii="Times New Roman" w:eastAsia="Calibri" w:hAnsi="Times New Roman" w:cs="Times New Roman"/>
                <w:lang w:eastAsia="en-US"/>
              </w:rPr>
              <w:t>-ванная</w:t>
            </w:r>
            <w:proofErr w:type="gramEnd"/>
            <w:r w:rsidR="00D20AFA">
              <w:rPr>
                <w:rFonts w:ascii="Times New Roman" w:eastAsia="Calibri" w:hAnsi="Times New Roman" w:cs="Times New Roman"/>
                <w:lang w:eastAsia="en-US"/>
              </w:rPr>
              <w:t xml:space="preserve"> библиотечная система»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Цель конкурса: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3Font_1" w:hAnsi="Times New Roman" w:cs="Times New Roman"/>
                <w:lang w:eastAsia="en-US"/>
              </w:rPr>
            </w:pPr>
            <w:r w:rsidRPr="00B253E9">
              <w:rPr>
                <w:rFonts w:ascii="Times New Roman" w:eastAsia="T3Font_1" w:hAnsi="Times New Roman" w:cs="Times New Roman"/>
                <w:lang w:eastAsia="en-US"/>
              </w:rPr>
              <w:t>Создание условий для праздничного настроения и выявления творческого потенциала детей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3Font_1" w:hAnsi="Times New Roman" w:cs="Times New Roman"/>
                <w:lang w:eastAsia="en-US"/>
              </w:rPr>
            </w:pPr>
            <w:r w:rsidRPr="00B253E9">
              <w:rPr>
                <w:rFonts w:ascii="Times New Roman" w:eastAsia="T3Font_1" w:hAnsi="Times New Roman" w:cs="Times New Roman"/>
                <w:lang w:eastAsia="en-US"/>
              </w:rPr>
              <w:t>п. Пречистое.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Задачи конкурса: 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3Font_1" w:hAnsi="Times New Roman" w:cs="Times New Roman"/>
                <w:lang w:eastAsia="en-US"/>
              </w:rPr>
            </w:pPr>
            <w:r w:rsidRPr="00B253E9">
              <w:rPr>
                <w:rFonts w:ascii="Times New Roman" w:eastAsia="T3Font_1" w:hAnsi="Times New Roman" w:cs="Times New Roman"/>
                <w:lang w:eastAsia="en-US"/>
              </w:rPr>
              <w:t>• Поддержать Российские культурные традиции празднования Нового года;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3Font_1" w:hAnsi="Times New Roman" w:cs="Times New Roman"/>
                <w:lang w:eastAsia="en-US"/>
              </w:rPr>
            </w:pPr>
            <w:r w:rsidRPr="00B253E9">
              <w:rPr>
                <w:rFonts w:ascii="Times New Roman" w:eastAsia="T3Font_1" w:hAnsi="Times New Roman" w:cs="Times New Roman"/>
                <w:lang w:eastAsia="en-US"/>
              </w:rPr>
              <w:t>• Поддержать твор</w:t>
            </w:r>
            <w:r w:rsidR="00D20AFA">
              <w:rPr>
                <w:rFonts w:ascii="Times New Roman" w:eastAsia="T3Font_1" w:hAnsi="Times New Roman" w:cs="Times New Roman"/>
                <w:lang w:eastAsia="en-US"/>
              </w:rPr>
              <w:t>ческие идеи участников конкурса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Январь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5 (дипломы за 2 и 3 место + сертиф</w:t>
            </w:r>
            <w:r w:rsidR="00641070">
              <w:rPr>
                <w:rFonts w:ascii="Times New Roman" w:eastAsia="Calibri" w:hAnsi="Times New Roman" w:cs="Times New Roman"/>
                <w:lang w:eastAsia="en-US"/>
              </w:rPr>
              <w:t>икаты</w:t>
            </w:r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участн</w:t>
            </w:r>
            <w:r w:rsidR="00641070">
              <w:rPr>
                <w:rFonts w:ascii="Times New Roman" w:eastAsia="Calibri" w:hAnsi="Times New Roman" w:cs="Times New Roman"/>
                <w:lang w:eastAsia="en-US"/>
              </w:rPr>
              <w:t>иков</w:t>
            </w:r>
            <w:r w:rsidRPr="00B253E9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B253E9" w:rsidRPr="00B253E9" w:rsidTr="00190A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«Безопасное поведение при пожаре»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Областной конкурс детского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Цель конкурса: формирования культуры безопасного и ответственного поведения обучающихся п</w:t>
            </w:r>
            <w:r w:rsidR="00D20AFA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ри пожаре на улице и дома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Февраль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1- 1 место</w:t>
            </w:r>
          </w:p>
        </w:tc>
      </w:tr>
      <w:tr w:rsidR="00B253E9" w:rsidRPr="00B253E9" w:rsidTr="00190A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Поездка в Детскую библиотеку, п.</w:t>
            </w:r>
            <w:r w:rsidR="00D20AF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253E9">
              <w:rPr>
                <w:rFonts w:ascii="Times New Roman" w:eastAsia="Calibri" w:hAnsi="Times New Roman" w:cs="Times New Roman"/>
                <w:lang w:eastAsia="en-US"/>
              </w:rPr>
              <w:t>Пречистое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«День снятия блокады Ленинграда.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D20AFA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Районный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bCs/>
                <w:lang w:eastAsia="en-US"/>
              </w:rPr>
              <w:t>Цель:</w:t>
            </w:r>
            <w:r w:rsidRPr="00B253E9">
              <w:rPr>
                <w:rFonts w:ascii="Times New Roman" w:eastAsia="Calibri" w:hAnsi="Times New Roman" w:cs="Times New Roman"/>
                <w:lang w:eastAsia="en-US"/>
              </w:rPr>
              <w:t> воспитание патриотизма, чувства гордости за свою страну, за свой народ.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bCs/>
                <w:lang w:eastAsia="en-US"/>
              </w:rPr>
              <w:t>Задачи:</w:t>
            </w:r>
            <w:r w:rsidRPr="00B253E9">
              <w:rPr>
                <w:rFonts w:ascii="Times New Roman" w:eastAsia="Calibri" w:hAnsi="Times New Roman" w:cs="Times New Roman"/>
                <w:lang w:eastAsia="en-US"/>
              </w:rPr>
              <w:t> формирование у обучающихся осознания исторического прошлого, сформировать представление о роли Ленинграда в Великой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Отечественной войне;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воспитание гражданской ответственности, чувства достоинства, уважения к истории и культуре своей страны; воспитание чувства сострадания и гордости за стойкость своего </w:t>
            </w:r>
            <w:r w:rsidRPr="00B253E9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нар</w:t>
            </w:r>
            <w:r w:rsidR="00D20AFA">
              <w:rPr>
                <w:rFonts w:ascii="Times New Roman" w:eastAsia="Calibri" w:hAnsi="Times New Roman" w:cs="Times New Roman"/>
                <w:lang w:eastAsia="en-US"/>
              </w:rPr>
              <w:t>ода в период блокады Ленинграда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lastRenderedPageBreak/>
              <w:t>04.02.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</w:tr>
      <w:tr w:rsidR="00B253E9" w:rsidRPr="00B253E9" w:rsidTr="00190A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proofErr w:type="gram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Безопас-ность</w:t>
            </w:r>
            <w:proofErr w:type="spellEnd"/>
            <w:proofErr w:type="gram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на воде глазами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Областной конкурс детского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Цель: формирования у подрастающего поколения осознанного и ответственного отношения к личной безопасности и безопасности окружающих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2- Свидетельство участника</w:t>
            </w:r>
          </w:p>
        </w:tc>
      </w:tr>
      <w:tr w:rsidR="00B253E9" w:rsidRPr="00B253E9" w:rsidTr="00190A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«Электробезопасность во дворе»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Цель: формирования у подрастающего поколения осознанного и ответственного отношения к личной безопасности и безопасности окружающих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B253E9" w:rsidRPr="00B253E9" w:rsidTr="00190A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«Безопасное поведение в чрезвычайных ситуациях»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Областной конкурс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Цель: формирования у подрастающего поколения осознанного и ответственного отношения к личной безопасности и безопасности окружающих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B253E9" w:rsidRPr="00B253E9" w:rsidTr="00190A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 xml:space="preserve">"Мы знаем всё про </w:t>
            </w:r>
            <w:proofErr w:type="spellStart"/>
            <w:r w:rsidRPr="00B253E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электробезо-пасность</w:t>
            </w:r>
            <w:proofErr w:type="spellEnd"/>
            <w:r w:rsidRPr="00B253E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 xml:space="preserve">Областной конкурс творческих работ по предупреждению детского </w:t>
            </w:r>
            <w:proofErr w:type="spellStart"/>
            <w:r w:rsidRPr="00B253E9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электротравма-тизма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Цель конкурса: формирования культуры безопасного и ответственного поведения обучающихся в области электробезопасности на улице и дома.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Март.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B253E9" w:rsidRPr="00B253E9" w:rsidTr="00190A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«Варежки Пречистого края»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Районный выставка-конкурс.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п.Пречистое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bdr w:val="none" w:sz="0" w:space="0" w:color="auto" w:frame="1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bdr w:val="none" w:sz="0" w:space="0" w:color="auto" w:frame="1"/>
                <w:lang w:eastAsia="en-US"/>
              </w:rPr>
              <w:t xml:space="preserve">Центральная библиотека МУК «Первомайская </w:t>
            </w:r>
            <w:proofErr w:type="spellStart"/>
            <w:r w:rsidRPr="00B253E9">
              <w:rPr>
                <w:rFonts w:ascii="Times New Roman" w:eastAsia="Calibri" w:hAnsi="Times New Roman" w:cs="Times New Roman"/>
                <w:bdr w:val="none" w:sz="0" w:space="0" w:color="auto" w:frame="1"/>
                <w:lang w:eastAsia="en-US"/>
              </w:rPr>
              <w:t>Межпоселен-ческая</w:t>
            </w:r>
            <w:proofErr w:type="spellEnd"/>
            <w:r w:rsidRPr="00B253E9">
              <w:rPr>
                <w:rFonts w:ascii="Times New Roman" w:eastAsia="Calibri" w:hAnsi="Times New Roman" w:cs="Times New Roman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proofErr w:type="gramStart"/>
            <w:r w:rsidRPr="00B253E9">
              <w:rPr>
                <w:rFonts w:ascii="Times New Roman" w:eastAsia="Calibri" w:hAnsi="Times New Roman" w:cs="Times New Roman"/>
                <w:bdr w:val="none" w:sz="0" w:space="0" w:color="auto" w:frame="1"/>
                <w:lang w:eastAsia="en-US"/>
              </w:rPr>
              <w:t>централиз</w:t>
            </w:r>
            <w:r w:rsidR="00D20AFA">
              <w:rPr>
                <w:rFonts w:ascii="Times New Roman" w:eastAsia="Calibri" w:hAnsi="Times New Roman" w:cs="Times New Roman"/>
                <w:bdr w:val="none" w:sz="0" w:space="0" w:color="auto" w:frame="1"/>
                <w:lang w:eastAsia="en-US"/>
              </w:rPr>
              <w:t>о</w:t>
            </w:r>
            <w:proofErr w:type="spellEnd"/>
            <w:r w:rsidR="00D20AFA">
              <w:rPr>
                <w:rFonts w:ascii="Times New Roman" w:eastAsia="Calibri" w:hAnsi="Times New Roman" w:cs="Times New Roman"/>
                <w:bdr w:val="none" w:sz="0" w:space="0" w:color="auto" w:frame="1"/>
                <w:lang w:eastAsia="en-US"/>
              </w:rPr>
              <w:t>-ванная</w:t>
            </w:r>
            <w:proofErr w:type="gramEnd"/>
            <w:r w:rsidR="00D20AFA">
              <w:rPr>
                <w:rFonts w:ascii="Times New Roman" w:eastAsia="Calibri" w:hAnsi="Times New Roman" w:cs="Times New Roman"/>
                <w:bdr w:val="none" w:sz="0" w:space="0" w:color="auto" w:frame="1"/>
                <w:lang w:eastAsia="en-US"/>
              </w:rPr>
              <w:t xml:space="preserve"> библиотечная система»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bdr w:val="none" w:sz="0" w:space="0" w:color="auto" w:frame="1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bdr w:val="none" w:sz="0" w:space="0" w:color="auto" w:frame="1"/>
                <w:lang w:eastAsia="en-US"/>
              </w:rPr>
              <w:t xml:space="preserve">Цель: </w:t>
            </w:r>
            <w:r w:rsidRPr="00B253E9">
              <w:rPr>
                <w:rFonts w:ascii="Times New Roman" w:eastAsia="Calibri" w:hAnsi="Times New Roman" w:cs="Times New Roman"/>
                <w:lang w:eastAsia="en-US"/>
              </w:rPr>
              <w:t>выявление и поддержка умельцев Первомайского района.</w:t>
            </w:r>
            <w:r w:rsidRPr="00B253E9">
              <w:rPr>
                <w:rFonts w:ascii="Times New Roman" w:eastAsia="Calibri" w:hAnsi="Times New Roman" w:cs="Times New Roman"/>
                <w:bdr w:val="none" w:sz="0" w:space="0" w:color="auto" w:frame="1"/>
                <w:lang w:eastAsia="en-US"/>
              </w:rPr>
              <w:t xml:space="preserve"> 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bdr w:val="none" w:sz="0" w:space="0" w:color="auto" w:frame="1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bdr w:val="none" w:sz="0" w:space="0" w:color="auto" w:frame="1"/>
                <w:lang w:eastAsia="en-US"/>
              </w:rPr>
              <w:t xml:space="preserve">Задачи: </w:t>
            </w:r>
            <w:r w:rsidRPr="00B253E9">
              <w:rPr>
                <w:rFonts w:ascii="Times New Roman" w:eastAsia="Calibri" w:hAnsi="Times New Roman" w:cs="Times New Roman"/>
                <w:lang w:eastAsia="en-US"/>
              </w:rPr>
              <w:t>Мотивировать население к получению навыков декоративно-прикладного мастерства;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Поддержать твор</w:t>
            </w:r>
            <w:r w:rsidR="00D20AFA">
              <w:rPr>
                <w:rFonts w:ascii="Times New Roman" w:eastAsia="Calibri" w:hAnsi="Times New Roman" w:cs="Times New Roman"/>
                <w:lang w:eastAsia="en-US"/>
              </w:rPr>
              <w:t>ческие идеи участников выставки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Март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B253E9" w:rsidRPr="00B253E9" w:rsidTr="00190A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«Что мы знаем о лесе?»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Экскурсия в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Любимский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историко-краеведческий музей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Цель данной экскурсии: расширение знаний о лесе, о животных и растениях леса, обогащение словарного запаса, закрепление навыков культурного </w:t>
            </w:r>
            <w:r w:rsidR="00D20AFA">
              <w:rPr>
                <w:rFonts w:ascii="Times New Roman" w:eastAsia="Calibri" w:hAnsi="Times New Roman" w:cs="Times New Roman"/>
                <w:lang w:eastAsia="en-US"/>
              </w:rPr>
              <w:t>поведения в общественных местах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19.03.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</w:tr>
    </w:tbl>
    <w:p w:rsidR="00B253E9" w:rsidRPr="00B253E9" w:rsidRDefault="00B253E9" w:rsidP="004D54A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</w:p>
    <w:p w:rsidR="00B253E9" w:rsidRPr="00B253E9" w:rsidRDefault="00B253E9" w:rsidP="00B253E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b/>
          <w:lang w:eastAsia="en-US"/>
        </w:rPr>
        <w:t>Интернет-конкурсы</w:t>
      </w:r>
      <w:r w:rsidRPr="00B253E9">
        <w:rPr>
          <w:rFonts w:ascii="Times New Roman" w:eastAsia="Calibri" w:hAnsi="Times New Roman" w:cs="Times New Roman"/>
          <w:lang w:eastAsia="en-US"/>
        </w:rPr>
        <w:t>.</w:t>
      </w:r>
    </w:p>
    <w:p w:rsidR="00B253E9" w:rsidRDefault="00B253E9" w:rsidP="00B253E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 xml:space="preserve">                                     Высшая школа делового администрирования.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9"/>
        <w:gridCol w:w="3335"/>
        <w:gridCol w:w="4408"/>
        <w:gridCol w:w="1653"/>
      </w:tblGrid>
      <w:tr w:rsidR="009004E7" w:rsidTr="00190AEE">
        <w:tc>
          <w:tcPr>
            <w:tcW w:w="817" w:type="dxa"/>
          </w:tcPr>
          <w:p w:rsidR="009004E7" w:rsidRPr="00B253E9" w:rsidRDefault="009004E7" w:rsidP="00042C1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3402" w:type="dxa"/>
          </w:tcPr>
          <w:p w:rsidR="009004E7" w:rsidRPr="00B253E9" w:rsidRDefault="009004E7" w:rsidP="00042C1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Название мероприятия</w:t>
            </w:r>
          </w:p>
        </w:tc>
        <w:tc>
          <w:tcPr>
            <w:tcW w:w="4536" w:type="dxa"/>
          </w:tcPr>
          <w:p w:rsidR="009004E7" w:rsidRPr="00B253E9" w:rsidRDefault="009004E7" w:rsidP="00042C1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Уровень</w:t>
            </w:r>
          </w:p>
        </w:tc>
        <w:tc>
          <w:tcPr>
            <w:tcW w:w="1666" w:type="dxa"/>
          </w:tcPr>
          <w:p w:rsidR="009004E7" w:rsidRDefault="005B2F1C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Кол-во участ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ников</w:t>
            </w:r>
          </w:p>
        </w:tc>
      </w:tr>
      <w:tr w:rsidR="009004E7" w:rsidTr="00190AEE">
        <w:tc>
          <w:tcPr>
            <w:tcW w:w="817" w:type="dxa"/>
          </w:tcPr>
          <w:p w:rsidR="009004E7" w:rsidRPr="00932E52" w:rsidRDefault="00932E52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1</w:t>
            </w:r>
          </w:p>
        </w:tc>
        <w:tc>
          <w:tcPr>
            <w:tcW w:w="3402" w:type="dxa"/>
          </w:tcPr>
          <w:p w:rsidR="009004E7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Волшебное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лукошко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»  </w:t>
            </w:r>
          </w:p>
        </w:tc>
        <w:tc>
          <w:tcPr>
            <w:tcW w:w="4536" w:type="dxa"/>
          </w:tcPr>
          <w:p w:rsidR="009004E7" w:rsidRPr="0028115E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Всероссийский детский творческий конкурс</w:t>
            </w:r>
          </w:p>
        </w:tc>
        <w:tc>
          <w:tcPr>
            <w:tcW w:w="1666" w:type="dxa"/>
          </w:tcPr>
          <w:p w:rsidR="009004E7" w:rsidRPr="0028115E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7</w:t>
            </w:r>
          </w:p>
        </w:tc>
      </w:tr>
      <w:tr w:rsidR="009004E7" w:rsidTr="00190AEE">
        <w:tc>
          <w:tcPr>
            <w:tcW w:w="817" w:type="dxa"/>
          </w:tcPr>
          <w:p w:rsidR="009004E7" w:rsidRPr="00932E52" w:rsidRDefault="00932E52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2</w:t>
            </w:r>
          </w:p>
        </w:tc>
        <w:tc>
          <w:tcPr>
            <w:tcW w:w="3402" w:type="dxa"/>
          </w:tcPr>
          <w:p w:rsidR="009004E7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Фантазия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осени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536" w:type="dxa"/>
          </w:tcPr>
          <w:p w:rsidR="009004E7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Всероссийский детский творческий конкурс</w:t>
            </w:r>
          </w:p>
        </w:tc>
        <w:tc>
          <w:tcPr>
            <w:tcW w:w="1666" w:type="dxa"/>
          </w:tcPr>
          <w:p w:rsidR="009004E7" w:rsidRPr="0028115E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9</w:t>
            </w:r>
          </w:p>
        </w:tc>
      </w:tr>
      <w:tr w:rsidR="0028115E" w:rsidTr="00190AEE">
        <w:tc>
          <w:tcPr>
            <w:tcW w:w="817" w:type="dxa"/>
          </w:tcPr>
          <w:p w:rsidR="0028115E" w:rsidRPr="00932E52" w:rsidRDefault="00932E52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3</w:t>
            </w:r>
          </w:p>
        </w:tc>
        <w:tc>
          <w:tcPr>
            <w:tcW w:w="3402" w:type="dxa"/>
          </w:tcPr>
          <w:p w:rsidR="0028115E" w:rsidRPr="00B253E9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«С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любовью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в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сердце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536" w:type="dxa"/>
          </w:tcPr>
          <w:p w:rsidR="0028115E" w:rsidRPr="0028115E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Всероссийский детский творческий конкурс рисунков</w:t>
            </w:r>
          </w:p>
        </w:tc>
        <w:tc>
          <w:tcPr>
            <w:tcW w:w="1666" w:type="dxa"/>
          </w:tcPr>
          <w:p w:rsidR="0028115E" w:rsidRPr="0028115E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3</w:t>
            </w:r>
          </w:p>
        </w:tc>
      </w:tr>
      <w:tr w:rsidR="0028115E" w:rsidTr="00190AEE">
        <w:tc>
          <w:tcPr>
            <w:tcW w:w="817" w:type="dxa"/>
          </w:tcPr>
          <w:p w:rsidR="0028115E" w:rsidRPr="00932E52" w:rsidRDefault="00932E52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4</w:t>
            </w:r>
          </w:p>
        </w:tc>
        <w:tc>
          <w:tcPr>
            <w:tcW w:w="3402" w:type="dxa"/>
          </w:tcPr>
          <w:p w:rsidR="0028115E" w:rsidRPr="00B253E9" w:rsidRDefault="0028115E" w:rsidP="002811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страницам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Красной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книги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536" w:type="dxa"/>
          </w:tcPr>
          <w:p w:rsidR="0028115E" w:rsidRPr="0028115E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Всероссийский детский творческий конкурс рисунков</w:t>
            </w:r>
          </w:p>
        </w:tc>
        <w:tc>
          <w:tcPr>
            <w:tcW w:w="1666" w:type="dxa"/>
          </w:tcPr>
          <w:p w:rsidR="0028115E" w:rsidRPr="0028115E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14</w:t>
            </w:r>
          </w:p>
        </w:tc>
      </w:tr>
      <w:tr w:rsidR="0028115E" w:rsidTr="00190AEE">
        <w:tc>
          <w:tcPr>
            <w:tcW w:w="817" w:type="dxa"/>
          </w:tcPr>
          <w:p w:rsidR="0028115E" w:rsidRPr="00932E52" w:rsidRDefault="00932E52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5</w:t>
            </w:r>
          </w:p>
        </w:tc>
        <w:tc>
          <w:tcPr>
            <w:tcW w:w="3402" w:type="dxa"/>
          </w:tcPr>
          <w:p w:rsidR="0028115E" w:rsidRPr="00B253E9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Осенний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день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календаря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536" w:type="dxa"/>
          </w:tcPr>
          <w:p w:rsidR="0028115E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Всероссийский детский творческий конкурс</w:t>
            </w:r>
          </w:p>
        </w:tc>
        <w:tc>
          <w:tcPr>
            <w:tcW w:w="1666" w:type="dxa"/>
          </w:tcPr>
          <w:p w:rsidR="0028115E" w:rsidRPr="0028115E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12</w:t>
            </w:r>
          </w:p>
        </w:tc>
      </w:tr>
      <w:tr w:rsidR="0028115E" w:rsidTr="00190AEE">
        <w:tc>
          <w:tcPr>
            <w:tcW w:w="817" w:type="dxa"/>
          </w:tcPr>
          <w:p w:rsidR="0028115E" w:rsidRPr="00932E52" w:rsidRDefault="00932E52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6</w:t>
            </w:r>
          </w:p>
        </w:tc>
        <w:tc>
          <w:tcPr>
            <w:tcW w:w="3402" w:type="dxa"/>
          </w:tcPr>
          <w:p w:rsidR="0028115E" w:rsidRPr="00B253E9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Пластилиновые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чудеса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536" w:type="dxa"/>
          </w:tcPr>
          <w:p w:rsidR="0028115E" w:rsidRDefault="0028115E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Всероссийский детский творческий конкурс</w:t>
            </w:r>
          </w:p>
        </w:tc>
        <w:tc>
          <w:tcPr>
            <w:tcW w:w="1666" w:type="dxa"/>
          </w:tcPr>
          <w:p w:rsidR="0028115E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6</w:t>
            </w:r>
          </w:p>
        </w:tc>
      </w:tr>
      <w:tr w:rsidR="0028115E" w:rsidTr="00190AEE">
        <w:tc>
          <w:tcPr>
            <w:tcW w:w="817" w:type="dxa"/>
          </w:tcPr>
          <w:p w:rsidR="0028115E" w:rsidRPr="00932E52" w:rsidRDefault="00932E52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7</w:t>
            </w:r>
          </w:p>
        </w:tc>
        <w:tc>
          <w:tcPr>
            <w:tcW w:w="3402" w:type="dxa"/>
          </w:tcPr>
          <w:p w:rsidR="0028115E" w:rsidRPr="00B253E9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Сокровища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Черного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моря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536" w:type="dxa"/>
          </w:tcPr>
          <w:p w:rsidR="0028115E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Всероссийский детский творческий конкурс рисунков</w:t>
            </w:r>
          </w:p>
        </w:tc>
        <w:tc>
          <w:tcPr>
            <w:tcW w:w="1666" w:type="dxa"/>
          </w:tcPr>
          <w:p w:rsidR="0028115E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4</w:t>
            </w:r>
          </w:p>
        </w:tc>
      </w:tr>
      <w:tr w:rsidR="0028115E" w:rsidTr="00190AEE">
        <w:tc>
          <w:tcPr>
            <w:tcW w:w="817" w:type="dxa"/>
          </w:tcPr>
          <w:p w:rsidR="0028115E" w:rsidRPr="00932E52" w:rsidRDefault="00932E52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8</w:t>
            </w:r>
          </w:p>
        </w:tc>
        <w:tc>
          <w:tcPr>
            <w:tcW w:w="3402" w:type="dxa"/>
          </w:tcPr>
          <w:p w:rsidR="0028115E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3C3AA8">
              <w:rPr>
                <w:rFonts w:ascii="Times New Roman" w:eastAsia="Calibri" w:hAnsi="Times New Roman" w:cs="Times New Roman"/>
                <w:lang w:val="ru-RU" w:eastAsia="en-US"/>
              </w:rPr>
              <w:t>«В дружбе народа – единство страны»</w:t>
            </w:r>
          </w:p>
        </w:tc>
        <w:tc>
          <w:tcPr>
            <w:tcW w:w="4536" w:type="dxa"/>
          </w:tcPr>
          <w:p w:rsidR="0028115E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3C3AA8">
              <w:rPr>
                <w:rFonts w:ascii="Times New Roman" w:eastAsia="Calibri" w:hAnsi="Times New Roman" w:cs="Times New Roman"/>
                <w:lang w:val="ru-RU" w:eastAsia="en-US"/>
              </w:rPr>
              <w:t>Всероссийский детский творческий конкурс, посвященный Дню народного единства</w:t>
            </w:r>
          </w:p>
        </w:tc>
        <w:tc>
          <w:tcPr>
            <w:tcW w:w="1666" w:type="dxa"/>
          </w:tcPr>
          <w:p w:rsidR="0028115E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1</w:t>
            </w:r>
          </w:p>
        </w:tc>
      </w:tr>
      <w:tr w:rsidR="0028115E" w:rsidTr="00190AEE">
        <w:tc>
          <w:tcPr>
            <w:tcW w:w="817" w:type="dxa"/>
          </w:tcPr>
          <w:p w:rsidR="0028115E" w:rsidRPr="003C3AA8" w:rsidRDefault="00932E52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9</w:t>
            </w:r>
          </w:p>
        </w:tc>
        <w:tc>
          <w:tcPr>
            <w:tcW w:w="3402" w:type="dxa"/>
          </w:tcPr>
          <w:p w:rsidR="0028115E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«Кто как зимует»</w:t>
            </w:r>
          </w:p>
        </w:tc>
        <w:tc>
          <w:tcPr>
            <w:tcW w:w="4536" w:type="dxa"/>
          </w:tcPr>
          <w:p w:rsidR="0028115E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Всероссийский детский творческий конкурс рисунков</w:t>
            </w:r>
          </w:p>
        </w:tc>
        <w:tc>
          <w:tcPr>
            <w:tcW w:w="1666" w:type="dxa"/>
          </w:tcPr>
          <w:p w:rsidR="0028115E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3</w:t>
            </w:r>
          </w:p>
        </w:tc>
      </w:tr>
      <w:tr w:rsidR="0028115E" w:rsidTr="00190AEE">
        <w:tc>
          <w:tcPr>
            <w:tcW w:w="817" w:type="dxa"/>
          </w:tcPr>
          <w:p w:rsidR="0028115E" w:rsidRPr="003C3AA8" w:rsidRDefault="00932E52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10</w:t>
            </w:r>
          </w:p>
        </w:tc>
        <w:tc>
          <w:tcPr>
            <w:tcW w:w="3402" w:type="dxa"/>
          </w:tcPr>
          <w:p w:rsidR="0028115E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«Искусство оригами»</w:t>
            </w:r>
          </w:p>
        </w:tc>
        <w:tc>
          <w:tcPr>
            <w:tcW w:w="4536" w:type="dxa"/>
          </w:tcPr>
          <w:p w:rsidR="0028115E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Всероссийский детский творческий конкурс рисунков</w:t>
            </w:r>
          </w:p>
        </w:tc>
        <w:tc>
          <w:tcPr>
            <w:tcW w:w="1666" w:type="dxa"/>
          </w:tcPr>
          <w:p w:rsidR="0028115E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3</w:t>
            </w:r>
          </w:p>
        </w:tc>
      </w:tr>
      <w:tr w:rsidR="003C3AA8" w:rsidTr="00190AEE">
        <w:tc>
          <w:tcPr>
            <w:tcW w:w="817" w:type="dxa"/>
          </w:tcPr>
          <w:p w:rsidR="003C3AA8" w:rsidRPr="00932E52" w:rsidRDefault="00932E52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11</w:t>
            </w:r>
          </w:p>
        </w:tc>
        <w:tc>
          <w:tcPr>
            <w:tcW w:w="3402" w:type="dxa"/>
          </w:tcPr>
          <w:p w:rsidR="003C3AA8" w:rsidRPr="00B253E9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Пернатые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непоседы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536" w:type="dxa"/>
          </w:tcPr>
          <w:p w:rsidR="003C3AA8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3C3AA8">
              <w:rPr>
                <w:rFonts w:ascii="Times New Roman" w:eastAsia="Calibri" w:hAnsi="Times New Roman" w:cs="Times New Roman"/>
                <w:lang w:val="ru-RU" w:eastAsia="en-US"/>
              </w:rPr>
              <w:t>Всероссийский конкурс детских творческих работ</w:t>
            </w:r>
          </w:p>
        </w:tc>
        <w:tc>
          <w:tcPr>
            <w:tcW w:w="1666" w:type="dxa"/>
          </w:tcPr>
          <w:p w:rsidR="003C3AA8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2</w:t>
            </w:r>
          </w:p>
        </w:tc>
      </w:tr>
      <w:tr w:rsidR="003C3AA8" w:rsidTr="00190AEE">
        <w:tc>
          <w:tcPr>
            <w:tcW w:w="817" w:type="dxa"/>
          </w:tcPr>
          <w:p w:rsidR="003C3AA8" w:rsidRPr="00932E52" w:rsidRDefault="00932E52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12</w:t>
            </w:r>
          </w:p>
        </w:tc>
        <w:tc>
          <w:tcPr>
            <w:tcW w:w="3402" w:type="dxa"/>
          </w:tcPr>
          <w:p w:rsidR="003C3AA8" w:rsidRPr="00B253E9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Дед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Мороз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– </w:t>
            </w:r>
            <w:proofErr w:type="spellStart"/>
            <w:r w:rsidRPr="00B253E9">
              <w:rPr>
                <w:rFonts w:ascii="Times New Roman" w:eastAsia="Calibri" w:hAnsi="Times New Roman" w:cs="Times New Roman"/>
                <w:lang w:eastAsia="en-US"/>
              </w:rPr>
              <w:t>Красный</w:t>
            </w:r>
            <w:proofErr w:type="spellEnd"/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нос»</w:t>
            </w:r>
          </w:p>
        </w:tc>
        <w:tc>
          <w:tcPr>
            <w:tcW w:w="4536" w:type="dxa"/>
          </w:tcPr>
          <w:p w:rsidR="003C3AA8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3C3AA8">
              <w:rPr>
                <w:rFonts w:ascii="Times New Roman" w:eastAsia="Calibri" w:hAnsi="Times New Roman" w:cs="Times New Roman"/>
                <w:lang w:val="ru-RU" w:eastAsia="en-US"/>
              </w:rPr>
              <w:t>Всероссийский конкурс детских творческих работ</w:t>
            </w:r>
          </w:p>
        </w:tc>
        <w:tc>
          <w:tcPr>
            <w:tcW w:w="1666" w:type="dxa"/>
          </w:tcPr>
          <w:p w:rsidR="003C3AA8" w:rsidRPr="003C3AA8" w:rsidRDefault="003C3AA8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2</w:t>
            </w:r>
          </w:p>
        </w:tc>
      </w:tr>
    </w:tbl>
    <w:p w:rsidR="00B253E9" w:rsidRPr="00190AEE" w:rsidRDefault="00B253E9" w:rsidP="00D1359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</w:p>
    <w:p w:rsidR="00B253E9" w:rsidRPr="00190AEE" w:rsidRDefault="00B253E9" w:rsidP="00D1359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190AEE">
        <w:rPr>
          <w:rFonts w:ascii="Times New Roman" w:eastAsia="Calibri" w:hAnsi="Times New Roman" w:cs="Times New Roman"/>
          <w:b/>
          <w:lang w:eastAsia="en-US"/>
        </w:rPr>
        <w:t>ИТ-ПЕРЕМЕНА Образовательный центр.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1"/>
        <w:gridCol w:w="3323"/>
        <w:gridCol w:w="3739"/>
        <w:gridCol w:w="2332"/>
      </w:tblGrid>
      <w:tr w:rsidR="009975D8" w:rsidTr="00942C99">
        <w:tc>
          <w:tcPr>
            <w:tcW w:w="817" w:type="dxa"/>
          </w:tcPr>
          <w:p w:rsidR="009975D8" w:rsidRPr="00B253E9" w:rsidRDefault="009975D8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3402" w:type="dxa"/>
          </w:tcPr>
          <w:p w:rsidR="009975D8" w:rsidRPr="00B253E9" w:rsidRDefault="009975D8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Название мероприятия</w:t>
            </w:r>
          </w:p>
        </w:tc>
        <w:tc>
          <w:tcPr>
            <w:tcW w:w="3827" w:type="dxa"/>
          </w:tcPr>
          <w:p w:rsidR="009975D8" w:rsidRPr="00B253E9" w:rsidRDefault="009975D8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Уровень</w:t>
            </w:r>
          </w:p>
        </w:tc>
        <w:tc>
          <w:tcPr>
            <w:tcW w:w="2375" w:type="dxa"/>
          </w:tcPr>
          <w:p w:rsidR="009975D8" w:rsidRDefault="009975D8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Кол-во участ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ников</w:t>
            </w:r>
          </w:p>
        </w:tc>
      </w:tr>
      <w:tr w:rsidR="009975D8" w:rsidTr="00942C99">
        <w:tc>
          <w:tcPr>
            <w:tcW w:w="817" w:type="dxa"/>
          </w:tcPr>
          <w:p w:rsidR="009975D8" w:rsidRPr="009975D8" w:rsidRDefault="009975D8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1</w:t>
            </w:r>
          </w:p>
        </w:tc>
        <w:tc>
          <w:tcPr>
            <w:tcW w:w="3402" w:type="dxa"/>
          </w:tcPr>
          <w:p w:rsidR="009975D8" w:rsidRPr="00B253E9" w:rsidRDefault="009975D8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«Перелетные птицы»</w:t>
            </w:r>
          </w:p>
        </w:tc>
        <w:tc>
          <w:tcPr>
            <w:tcW w:w="3827" w:type="dxa"/>
          </w:tcPr>
          <w:p w:rsidR="009975D8" w:rsidRPr="00B253E9" w:rsidRDefault="009975D8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Всероссийский творческий конкурс</w:t>
            </w:r>
          </w:p>
        </w:tc>
        <w:tc>
          <w:tcPr>
            <w:tcW w:w="2375" w:type="dxa"/>
          </w:tcPr>
          <w:p w:rsidR="009975D8" w:rsidRPr="009975D8" w:rsidRDefault="009975D8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3</w:t>
            </w:r>
          </w:p>
        </w:tc>
      </w:tr>
      <w:tr w:rsidR="009975D8" w:rsidTr="00942C99">
        <w:tc>
          <w:tcPr>
            <w:tcW w:w="817" w:type="dxa"/>
          </w:tcPr>
          <w:p w:rsidR="009975D8" w:rsidRPr="009975D8" w:rsidRDefault="009975D8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2</w:t>
            </w:r>
          </w:p>
        </w:tc>
        <w:tc>
          <w:tcPr>
            <w:tcW w:w="3402" w:type="dxa"/>
          </w:tcPr>
          <w:p w:rsidR="009975D8" w:rsidRPr="00B253E9" w:rsidRDefault="009975D8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«Письмо Деду Морозу»</w:t>
            </w:r>
          </w:p>
        </w:tc>
        <w:tc>
          <w:tcPr>
            <w:tcW w:w="3827" w:type="dxa"/>
          </w:tcPr>
          <w:p w:rsidR="009975D8" w:rsidRPr="00B253E9" w:rsidRDefault="009975D8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Всероссийский творческий конкурс</w:t>
            </w:r>
          </w:p>
        </w:tc>
        <w:tc>
          <w:tcPr>
            <w:tcW w:w="2375" w:type="dxa"/>
          </w:tcPr>
          <w:p w:rsidR="009975D8" w:rsidRPr="009975D8" w:rsidRDefault="009975D8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7</w:t>
            </w:r>
          </w:p>
        </w:tc>
      </w:tr>
      <w:tr w:rsidR="009975D8" w:rsidTr="00942C99">
        <w:tc>
          <w:tcPr>
            <w:tcW w:w="817" w:type="dxa"/>
          </w:tcPr>
          <w:p w:rsidR="009975D8" w:rsidRPr="009975D8" w:rsidRDefault="009975D8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3</w:t>
            </w:r>
          </w:p>
        </w:tc>
        <w:tc>
          <w:tcPr>
            <w:tcW w:w="3402" w:type="dxa"/>
          </w:tcPr>
          <w:p w:rsidR="009975D8" w:rsidRPr="00B253E9" w:rsidRDefault="009975D8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«Моя страна»</w:t>
            </w:r>
          </w:p>
        </w:tc>
        <w:tc>
          <w:tcPr>
            <w:tcW w:w="3827" w:type="dxa"/>
          </w:tcPr>
          <w:p w:rsidR="009975D8" w:rsidRPr="00B253E9" w:rsidRDefault="009975D8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Всероссийский творческий конкурс</w:t>
            </w:r>
          </w:p>
        </w:tc>
        <w:tc>
          <w:tcPr>
            <w:tcW w:w="2375" w:type="dxa"/>
          </w:tcPr>
          <w:p w:rsidR="009975D8" w:rsidRPr="009975D8" w:rsidRDefault="009975D8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9</w:t>
            </w:r>
          </w:p>
        </w:tc>
      </w:tr>
    </w:tbl>
    <w:p w:rsidR="00B253E9" w:rsidRPr="00B253E9" w:rsidRDefault="00B253E9" w:rsidP="004D54A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B253E9" w:rsidRPr="00190AEE" w:rsidRDefault="00B253E9" w:rsidP="00D13596">
      <w:pPr>
        <w:widowControl/>
        <w:autoSpaceDE/>
        <w:autoSpaceDN/>
        <w:adjustRightInd/>
        <w:ind w:left="709" w:hanging="709"/>
        <w:rPr>
          <w:rFonts w:ascii="Times New Roman" w:eastAsia="Calibri" w:hAnsi="Times New Roman" w:cs="Times New Roman"/>
          <w:b/>
          <w:lang w:eastAsia="en-US"/>
        </w:rPr>
      </w:pPr>
      <w:r w:rsidRPr="00190AEE">
        <w:rPr>
          <w:rFonts w:ascii="Times New Roman" w:eastAsia="Calibri" w:hAnsi="Times New Roman" w:cs="Times New Roman"/>
          <w:b/>
          <w:lang w:eastAsia="en-US"/>
        </w:rPr>
        <w:t>«Пятое измерение». Центр интеллектуального развития.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9"/>
        <w:gridCol w:w="3320"/>
        <w:gridCol w:w="3748"/>
        <w:gridCol w:w="2328"/>
      </w:tblGrid>
      <w:tr w:rsidR="004D54A6" w:rsidTr="00942C99">
        <w:tc>
          <w:tcPr>
            <w:tcW w:w="817" w:type="dxa"/>
          </w:tcPr>
          <w:p w:rsidR="004D54A6" w:rsidRPr="00B253E9" w:rsidRDefault="004D54A6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3402" w:type="dxa"/>
          </w:tcPr>
          <w:p w:rsidR="004D54A6" w:rsidRPr="00B253E9" w:rsidRDefault="004D54A6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Название мероприятия</w:t>
            </w:r>
          </w:p>
        </w:tc>
        <w:tc>
          <w:tcPr>
            <w:tcW w:w="3827" w:type="dxa"/>
          </w:tcPr>
          <w:p w:rsidR="004D54A6" w:rsidRPr="00B253E9" w:rsidRDefault="004D54A6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Уровень</w:t>
            </w:r>
          </w:p>
        </w:tc>
        <w:tc>
          <w:tcPr>
            <w:tcW w:w="2375" w:type="dxa"/>
          </w:tcPr>
          <w:p w:rsidR="004D54A6" w:rsidRDefault="004D54A6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Кол-во участ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ников</w:t>
            </w:r>
          </w:p>
        </w:tc>
      </w:tr>
      <w:tr w:rsidR="004D54A6" w:rsidRPr="009975D8" w:rsidTr="00942C99">
        <w:tc>
          <w:tcPr>
            <w:tcW w:w="817" w:type="dxa"/>
          </w:tcPr>
          <w:p w:rsidR="004D54A6" w:rsidRPr="009975D8" w:rsidRDefault="004D54A6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:rsidR="004D54A6" w:rsidRPr="00B253E9" w:rsidRDefault="004D54A6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«Осень разукрасилась листвою»</w:t>
            </w:r>
          </w:p>
        </w:tc>
        <w:tc>
          <w:tcPr>
            <w:tcW w:w="3827" w:type="dxa"/>
          </w:tcPr>
          <w:p w:rsidR="004D54A6" w:rsidRPr="00B253E9" w:rsidRDefault="004D54A6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Всероссийский творческий конкурс</w:t>
            </w:r>
          </w:p>
        </w:tc>
        <w:tc>
          <w:tcPr>
            <w:tcW w:w="2375" w:type="dxa"/>
          </w:tcPr>
          <w:p w:rsidR="004D54A6" w:rsidRPr="009975D8" w:rsidRDefault="004D54A6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3</w:t>
            </w:r>
          </w:p>
        </w:tc>
      </w:tr>
      <w:tr w:rsidR="004D54A6" w:rsidRPr="009975D8" w:rsidTr="00942C99">
        <w:tc>
          <w:tcPr>
            <w:tcW w:w="817" w:type="dxa"/>
          </w:tcPr>
          <w:p w:rsidR="004D54A6" w:rsidRPr="004D54A6" w:rsidRDefault="004D54A6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2</w:t>
            </w:r>
          </w:p>
        </w:tc>
        <w:tc>
          <w:tcPr>
            <w:tcW w:w="3402" w:type="dxa"/>
          </w:tcPr>
          <w:p w:rsidR="004D54A6" w:rsidRPr="00B253E9" w:rsidRDefault="004D54A6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«Сердце отдаю детям»</w:t>
            </w:r>
          </w:p>
        </w:tc>
        <w:tc>
          <w:tcPr>
            <w:tcW w:w="3827" w:type="dxa"/>
          </w:tcPr>
          <w:p w:rsidR="004D54A6" w:rsidRPr="00B253E9" w:rsidRDefault="004D54A6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Всероссийский творческий конкурс</w:t>
            </w:r>
          </w:p>
        </w:tc>
        <w:tc>
          <w:tcPr>
            <w:tcW w:w="2375" w:type="dxa"/>
          </w:tcPr>
          <w:p w:rsidR="004D54A6" w:rsidRPr="004D54A6" w:rsidRDefault="004D54A6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2</w:t>
            </w:r>
          </w:p>
        </w:tc>
      </w:tr>
      <w:tr w:rsidR="00190AEE" w:rsidRPr="009975D8" w:rsidTr="00942C99">
        <w:tc>
          <w:tcPr>
            <w:tcW w:w="817" w:type="dxa"/>
          </w:tcPr>
          <w:p w:rsidR="00190AEE" w:rsidRPr="00190AEE" w:rsidRDefault="00190AEE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3</w:t>
            </w:r>
          </w:p>
        </w:tc>
        <w:tc>
          <w:tcPr>
            <w:tcW w:w="3402" w:type="dxa"/>
          </w:tcPr>
          <w:p w:rsidR="00190AEE" w:rsidRPr="00B253E9" w:rsidRDefault="00190AEE" w:rsidP="00190AE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90AEE" w:rsidRPr="00B253E9" w:rsidRDefault="00190AEE" w:rsidP="00190AE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«Осенний листопад»</w:t>
            </w:r>
          </w:p>
        </w:tc>
        <w:tc>
          <w:tcPr>
            <w:tcW w:w="3827" w:type="dxa"/>
          </w:tcPr>
          <w:p w:rsidR="00190AEE" w:rsidRPr="00190AEE" w:rsidRDefault="00190AEE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190AEE">
              <w:rPr>
                <w:rFonts w:ascii="Times New Roman" w:eastAsia="Calibri" w:hAnsi="Times New Roman" w:cs="Times New Roman"/>
                <w:lang w:val="ru-RU" w:eastAsia="en-US"/>
              </w:rPr>
              <w:t>Всероссийский дистанционный конкурс детского творчества</w:t>
            </w:r>
          </w:p>
        </w:tc>
        <w:tc>
          <w:tcPr>
            <w:tcW w:w="2375" w:type="dxa"/>
          </w:tcPr>
          <w:p w:rsidR="00190AEE" w:rsidRPr="00190AEE" w:rsidRDefault="00190AEE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1</w:t>
            </w:r>
          </w:p>
        </w:tc>
      </w:tr>
      <w:tr w:rsidR="00190AEE" w:rsidRPr="009975D8" w:rsidTr="00942C99">
        <w:tc>
          <w:tcPr>
            <w:tcW w:w="817" w:type="dxa"/>
          </w:tcPr>
          <w:p w:rsidR="00190AEE" w:rsidRPr="005555E3" w:rsidRDefault="005555E3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4</w:t>
            </w:r>
          </w:p>
        </w:tc>
        <w:tc>
          <w:tcPr>
            <w:tcW w:w="3402" w:type="dxa"/>
          </w:tcPr>
          <w:p w:rsidR="00190AEE" w:rsidRPr="00190AEE" w:rsidRDefault="00190AEE" w:rsidP="00190AE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«ФГОС –TIME»</w:t>
            </w:r>
          </w:p>
        </w:tc>
        <w:tc>
          <w:tcPr>
            <w:tcW w:w="3827" w:type="dxa"/>
          </w:tcPr>
          <w:p w:rsidR="00190AEE" w:rsidRPr="00190AEE" w:rsidRDefault="00190AEE" w:rsidP="00190AE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II</w:t>
            </w:r>
            <w:r w:rsidRPr="00190AEE">
              <w:rPr>
                <w:rFonts w:ascii="Times New Roman" w:eastAsia="Calibri" w:hAnsi="Times New Roman" w:cs="Times New Roman"/>
                <w:lang w:val="ru-RU" w:eastAsia="en-US"/>
              </w:rPr>
              <w:t xml:space="preserve"> Межрегиональный фестиваль «Дари добро»</w:t>
            </w:r>
          </w:p>
        </w:tc>
        <w:tc>
          <w:tcPr>
            <w:tcW w:w="2375" w:type="dxa"/>
          </w:tcPr>
          <w:p w:rsidR="00190AEE" w:rsidRPr="00190AEE" w:rsidRDefault="00190AEE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12</w:t>
            </w:r>
          </w:p>
        </w:tc>
      </w:tr>
      <w:tr w:rsidR="005555E3" w:rsidRPr="009975D8" w:rsidTr="00942C99">
        <w:tc>
          <w:tcPr>
            <w:tcW w:w="817" w:type="dxa"/>
          </w:tcPr>
          <w:p w:rsidR="005555E3" w:rsidRPr="005555E3" w:rsidRDefault="005555E3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5</w:t>
            </w:r>
          </w:p>
        </w:tc>
        <w:tc>
          <w:tcPr>
            <w:tcW w:w="3402" w:type="dxa"/>
          </w:tcPr>
          <w:p w:rsidR="005555E3" w:rsidRPr="00B253E9" w:rsidRDefault="005555E3" w:rsidP="005555E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«Совушка»</w:t>
            </w:r>
          </w:p>
          <w:p w:rsidR="005555E3" w:rsidRDefault="005555E3" w:rsidP="00190AE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7" w:type="dxa"/>
          </w:tcPr>
          <w:p w:rsidR="005555E3" w:rsidRPr="005555E3" w:rsidRDefault="005555E3" w:rsidP="00190AE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5555E3"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Онлайн-викторина «Красная книга России</w:t>
            </w:r>
            <w:r>
              <w:rPr>
                <w:rFonts w:ascii="Times New Roman" w:eastAsia="Calibri" w:hAnsi="Times New Roman" w:cs="Times New Roman"/>
                <w:color w:val="000000"/>
                <w:lang w:val="ru-RU" w:eastAsia="en-US"/>
              </w:rPr>
              <w:t>»</w:t>
            </w:r>
          </w:p>
        </w:tc>
        <w:tc>
          <w:tcPr>
            <w:tcW w:w="2375" w:type="dxa"/>
          </w:tcPr>
          <w:p w:rsidR="005555E3" w:rsidRPr="005555E3" w:rsidRDefault="005555E3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4</w:t>
            </w:r>
          </w:p>
        </w:tc>
      </w:tr>
    </w:tbl>
    <w:p w:rsidR="00463A3E" w:rsidRDefault="00463A3E" w:rsidP="00D1359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ar-SA"/>
        </w:rPr>
      </w:pPr>
    </w:p>
    <w:p w:rsidR="00450BC2" w:rsidRDefault="00B253E9" w:rsidP="00D1359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B253E9">
        <w:rPr>
          <w:rFonts w:ascii="Times New Roman" w:eastAsia="Calibri" w:hAnsi="Times New Roman" w:cs="Times New Roman"/>
          <w:b/>
          <w:lang w:eastAsia="en-US"/>
        </w:rPr>
        <w:t xml:space="preserve">Районные конкурсы.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0"/>
        <w:gridCol w:w="3318"/>
        <w:gridCol w:w="3747"/>
        <w:gridCol w:w="2330"/>
      </w:tblGrid>
      <w:tr w:rsidR="00450BC2" w:rsidTr="00942C99">
        <w:tc>
          <w:tcPr>
            <w:tcW w:w="817" w:type="dxa"/>
          </w:tcPr>
          <w:p w:rsidR="00450BC2" w:rsidRPr="00B253E9" w:rsidRDefault="00450BC2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3402" w:type="dxa"/>
          </w:tcPr>
          <w:p w:rsidR="00450BC2" w:rsidRPr="00B253E9" w:rsidRDefault="00450BC2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Название мероприятия</w:t>
            </w:r>
          </w:p>
        </w:tc>
        <w:tc>
          <w:tcPr>
            <w:tcW w:w="3827" w:type="dxa"/>
          </w:tcPr>
          <w:p w:rsidR="00450BC2" w:rsidRPr="00B253E9" w:rsidRDefault="00450BC2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Уровень</w:t>
            </w:r>
          </w:p>
        </w:tc>
        <w:tc>
          <w:tcPr>
            <w:tcW w:w="2375" w:type="dxa"/>
          </w:tcPr>
          <w:p w:rsidR="00450BC2" w:rsidRDefault="00450BC2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Кол-во участ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ников</w:t>
            </w:r>
          </w:p>
        </w:tc>
      </w:tr>
      <w:tr w:rsidR="00450BC2" w:rsidTr="00942C99">
        <w:tc>
          <w:tcPr>
            <w:tcW w:w="817" w:type="dxa"/>
          </w:tcPr>
          <w:p w:rsidR="00450BC2" w:rsidRPr="00953002" w:rsidRDefault="00953002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1</w:t>
            </w:r>
          </w:p>
        </w:tc>
        <w:tc>
          <w:tcPr>
            <w:tcW w:w="3402" w:type="dxa"/>
          </w:tcPr>
          <w:p w:rsidR="00450BC2" w:rsidRPr="00953002" w:rsidRDefault="00953002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«В ритме ЗОЖ»</w:t>
            </w:r>
          </w:p>
        </w:tc>
        <w:tc>
          <w:tcPr>
            <w:tcW w:w="3827" w:type="dxa"/>
          </w:tcPr>
          <w:p w:rsidR="00953002" w:rsidRPr="00953002" w:rsidRDefault="00953002" w:rsidP="0095300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48452B">
              <w:rPr>
                <w:rFonts w:ascii="Times New Roman" w:eastAsia="Calibri" w:hAnsi="Times New Roman" w:cs="Times New Roman"/>
                <w:lang w:val="ru-RU" w:eastAsia="en-US"/>
              </w:rPr>
              <w:t>Онлайн-фотоконкурс</w:t>
            </w:r>
          </w:p>
          <w:p w:rsidR="00953002" w:rsidRPr="00953002" w:rsidRDefault="00953002" w:rsidP="0095300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48452B">
              <w:rPr>
                <w:rFonts w:ascii="Times New Roman" w:eastAsia="Calibri" w:hAnsi="Times New Roman" w:cs="Times New Roman"/>
                <w:lang w:val="ru-RU" w:eastAsia="en-US"/>
              </w:rPr>
              <w:t>Агентство по делам молодежи</w:t>
            </w:r>
          </w:p>
        </w:tc>
        <w:tc>
          <w:tcPr>
            <w:tcW w:w="2375" w:type="dxa"/>
          </w:tcPr>
          <w:p w:rsidR="00450BC2" w:rsidRPr="00953002" w:rsidRDefault="00953002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1</w:t>
            </w:r>
          </w:p>
        </w:tc>
      </w:tr>
      <w:tr w:rsidR="00953002" w:rsidTr="00942C99">
        <w:tc>
          <w:tcPr>
            <w:tcW w:w="817" w:type="dxa"/>
          </w:tcPr>
          <w:p w:rsidR="00953002" w:rsidRPr="000D21AF" w:rsidRDefault="000D21AF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2</w:t>
            </w:r>
          </w:p>
        </w:tc>
        <w:tc>
          <w:tcPr>
            <w:tcW w:w="3402" w:type="dxa"/>
          </w:tcPr>
          <w:p w:rsidR="00953002" w:rsidRPr="000D21AF" w:rsidRDefault="000D21AF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Профессия в кадре»</w:t>
            </w:r>
          </w:p>
        </w:tc>
        <w:tc>
          <w:tcPr>
            <w:tcW w:w="3827" w:type="dxa"/>
          </w:tcPr>
          <w:p w:rsidR="00953002" w:rsidRPr="00B253E9" w:rsidRDefault="000D21AF" w:rsidP="0095300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V районный молодежный конкурс</w:t>
            </w:r>
          </w:p>
        </w:tc>
        <w:tc>
          <w:tcPr>
            <w:tcW w:w="2375" w:type="dxa"/>
          </w:tcPr>
          <w:p w:rsidR="00953002" w:rsidRPr="000D21AF" w:rsidRDefault="00DF3550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4</w:t>
            </w:r>
          </w:p>
        </w:tc>
      </w:tr>
      <w:tr w:rsidR="000D21AF" w:rsidTr="00942C99">
        <w:tc>
          <w:tcPr>
            <w:tcW w:w="817" w:type="dxa"/>
          </w:tcPr>
          <w:p w:rsidR="000D21AF" w:rsidRPr="00DF3550" w:rsidRDefault="00DF3550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3</w:t>
            </w:r>
          </w:p>
        </w:tc>
        <w:tc>
          <w:tcPr>
            <w:tcW w:w="3402" w:type="dxa"/>
          </w:tcPr>
          <w:p w:rsidR="000D21AF" w:rsidRPr="00DF3550" w:rsidRDefault="00DF3550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«Мир профессий»</w:t>
            </w:r>
          </w:p>
        </w:tc>
        <w:tc>
          <w:tcPr>
            <w:tcW w:w="3827" w:type="dxa"/>
          </w:tcPr>
          <w:p w:rsidR="000D21AF" w:rsidRPr="00B253E9" w:rsidRDefault="00DF3550" w:rsidP="0095300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Районный молодежный конкурс</w:t>
            </w:r>
          </w:p>
        </w:tc>
        <w:tc>
          <w:tcPr>
            <w:tcW w:w="2375" w:type="dxa"/>
          </w:tcPr>
          <w:p w:rsidR="000D21AF" w:rsidRPr="00DF3550" w:rsidRDefault="00DF3550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6</w:t>
            </w:r>
          </w:p>
        </w:tc>
      </w:tr>
      <w:tr w:rsidR="00DF3550" w:rsidTr="00942C99">
        <w:tc>
          <w:tcPr>
            <w:tcW w:w="817" w:type="dxa"/>
          </w:tcPr>
          <w:p w:rsidR="00DF3550" w:rsidRPr="00DF3550" w:rsidRDefault="00DF3550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4</w:t>
            </w:r>
          </w:p>
        </w:tc>
        <w:tc>
          <w:tcPr>
            <w:tcW w:w="3402" w:type="dxa"/>
          </w:tcPr>
          <w:p w:rsidR="00DF3550" w:rsidRPr="00DF3550" w:rsidRDefault="00DF3550" w:rsidP="00942C9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«Небо и Земля»</w:t>
            </w:r>
          </w:p>
        </w:tc>
        <w:tc>
          <w:tcPr>
            <w:tcW w:w="3827" w:type="dxa"/>
          </w:tcPr>
          <w:p w:rsidR="00DF3550" w:rsidRDefault="00DF3550" w:rsidP="00953002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IX</w:t>
            </w:r>
            <w:r w:rsidRPr="00DF3550">
              <w:rPr>
                <w:rFonts w:ascii="Times New Roman" w:eastAsia="Calibri" w:hAnsi="Times New Roman" w:cs="Times New Roman"/>
                <w:lang w:val="ru-RU" w:eastAsia="en-US"/>
              </w:rPr>
              <w:t xml:space="preserve"> Региональный детский творческий конкурс фотографий</w:t>
            </w:r>
          </w:p>
          <w:p w:rsidR="00DF3550" w:rsidRPr="00DF3550" w:rsidRDefault="00DF3550" w:rsidP="00DF355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DF3550">
              <w:rPr>
                <w:rFonts w:ascii="Times New Roman" w:eastAsia="Calibri" w:hAnsi="Times New Roman" w:cs="Times New Roman"/>
                <w:lang w:val="ru-RU" w:eastAsia="en-US"/>
              </w:rPr>
              <w:t>Культурно-просветительский центр име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 xml:space="preserve">ни В, В. Терешковой. г. Ярославль </w:t>
            </w:r>
          </w:p>
        </w:tc>
        <w:tc>
          <w:tcPr>
            <w:tcW w:w="2375" w:type="dxa"/>
          </w:tcPr>
          <w:p w:rsidR="00DF3550" w:rsidRPr="00DF3550" w:rsidRDefault="00D17D3A" w:rsidP="0094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lang w:val="ru-RU" w:eastAsia="en-US"/>
              </w:rPr>
              <w:t>6</w:t>
            </w:r>
          </w:p>
        </w:tc>
      </w:tr>
    </w:tbl>
    <w:p w:rsidR="00B253E9" w:rsidRPr="00B253E9" w:rsidRDefault="00B253E9" w:rsidP="00D1359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B253E9" w:rsidRPr="00B253E9" w:rsidRDefault="00B253E9" w:rsidP="00D1359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B253E9">
        <w:rPr>
          <w:rFonts w:ascii="Times New Roman" w:eastAsia="Calibri" w:hAnsi="Times New Roman" w:cs="Times New Roman"/>
          <w:shd w:val="clear" w:color="auto" w:fill="FFFFFF"/>
          <w:lang w:eastAsia="en-US"/>
        </w:rPr>
        <w:t>Участие во Всероссийский акции «Фронтовая открытка»</w:t>
      </w:r>
    </w:p>
    <w:p w:rsidR="00B253E9" w:rsidRPr="00B253E9" w:rsidRDefault="00B253E9" w:rsidP="00D1359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B253E9">
        <w:rPr>
          <w:rFonts w:ascii="Times New Roman" w:eastAsia="Calibri" w:hAnsi="Times New Roman" w:cs="Times New Roman"/>
          <w:shd w:val="clear" w:color="auto" w:fill="FFFFFF"/>
          <w:lang w:eastAsia="en-US"/>
        </w:rPr>
        <w:t>Участие в районной акции «Наша жизнь в наших руках!»</w:t>
      </w:r>
    </w:p>
    <w:p w:rsidR="00B253E9" w:rsidRPr="00B253E9" w:rsidRDefault="00B253E9" w:rsidP="00D1359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B253E9">
        <w:rPr>
          <w:rFonts w:ascii="Times New Roman" w:eastAsia="Calibri" w:hAnsi="Times New Roman" w:cs="Times New Roman"/>
          <w:shd w:val="clear" w:color="auto" w:fill="FFFFFF"/>
          <w:lang w:eastAsia="en-US"/>
        </w:rPr>
        <w:t>Участие в районной акции «От чистого сердца с пречистой душой»</w:t>
      </w:r>
    </w:p>
    <w:p w:rsidR="00B253E9" w:rsidRPr="0052673A" w:rsidRDefault="00B253E9" w:rsidP="0052673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КПК по программе «Оказание первой помощи пострадавшим»  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tbl>
      <w:tblPr>
        <w:tblStyle w:val="1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551"/>
        <w:gridCol w:w="1701"/>
        <w:gridCol w:w="1276"/>
        <w:gridCol w:w="1701"/>
      </w:tblGrid>
      <w:tr w:rsidR="00B253E9" w:rsidRPr="00B253E9" w:rsidTr="00500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b/>
                <w:lang w:eastAsia="en-US"/>
              </w:rPr>
              <w:t>Название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52673A" w:rsidP="005267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b/>
                <w:lang w:eastAsia="en-US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b/>
                <w:lang w:eastAsia="en-US"/>
              </w:rPr>
              <w:t>Награда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253E9" w:rsidRPr="00B253E9" w:rsidTr="00500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«Фантазии осени»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29.09.22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 место</w:t>
            </w:r>
          </w:p>
        </w:tc>
      </w:tr>
      <w:tr w:rsidR="00B253E9" w:rsidRPr="00B253E9" w:rsidTr="00500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D32CAA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«Я</w:t>
            </w:r>
            <w:r w:rsidR="00B253E9" w:rsidRPr="00A040AE">
              <w:rPr>
                <w:rFonts w:ascii="Times New Roman" w:eastAsia="Calibri" w:hAnsi="Times New Roman" w:cs="Times New Roman"/>
                <w:lang w:eastAsia="en-US"/>
              </w:rPr>
              <w:t xml:space="preserve"> мечтаю»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22.09.22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1место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 место</w:t>
            </w:r>
          </w:p>
        </w:tc>
      </w:tr>
      <w:tr w:rsidR="00B253E9" w:rsidRPr="00B253E9" w:rsidTr="00500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«Пластилиновые чудеса»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27.10.22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 место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 место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253E9" w:rsidRPr="00B253E9" w:rsidTr="00500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«Кто где зимует?»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10.11.22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 место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 место</w:t>
            </w:r>
          </w:p>
        </w:tc>
      </w:tr>
      <w:tr w:rsidR="00B253E9" w:rsidRPr="00B253E9" w:rsidTr="00500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«Профессия в кадре»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22.11.22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1место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A040AE">
              <w:rPr>
                <w:rFonts w:ascii="Times New Roman" w:eastAsia="Times New Roman" w:hAnsi="Times New Roman" w:cs="Times New Roman"/>
                <w:lang w:eastAsia="en-US"/>
              </w:rPr>
              <w:t>участие</w:t>
            </w:r>
          </w:p>
        </w:tc>
      </w:tr>
      <w:tr w:rsidR="00B253E9" w:rsidRPr="00B253E9" w:rsidTr="00500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«Мир профессий»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23.11.22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участие</w:t>
            </w:r>
          </w:p>
        </w:tc>
      </w:tr>
      <w:tr w:rsidR="00B253E9" w:rsidRPr="00B253E9" w:rsidTr="00500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«Парад новогодних идей»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областной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20.11.22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 место</w:t>
            </w:r>
          </w:p>
        </w:tc>
      </w:tr>
      <w:tr w:rsidR="00B253E9" w:rsidRPr="00B253E9" w:rsidTr="00500D8C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«Дед мороз Красный нос»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20.11.22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 место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A040AE">
              <w:rPr>
                <w:rFonts w:ascii="Times New Roman" w:eastAsia="Times New Roman" w:hAnsi="Times New Roman" w:cs="Times New Roman"/>
                <w:lang w:eastAsia="en-US"/>
              </w:rPr>
              <w:t>2 место</w:t>
            </w:r>
          </w:p>
        </w:tc>
      </w:tr>
      <w:tr w:rsidR="00B253E9" w:rsidRPr="00B253E9" w:rsidTr="00500D8C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«Новогодняя мастерская»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29.12.22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 место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A040AE">
              <w:rPr>
                <w:rFonts w:ascii="Times New Roman" w:eastAsia="Times New Roman" w:hAnsi="Times New Roman" w:cs="Times New Roman"/>
                <w:lang w:eastAsia="en-US"/>
              </w:rPr>
              <w:t>2 место</w:t>
            </w:r>
          </w:p>
        </w:tc>
      </w:tr>
      <w:tr w:rsidR="00B253E9" w:rsidRPr="00B253E9" w:rsidTr="00500D8C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«Игрушка на ёлку»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02.12.22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 место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A040AE">
              <w:rPr>
                <w:rFonts w:ascii="Times New Roman" w:eastAsia="Times New Roman" w:hAnsi="Times New Roman" w:cs="Times New Roman"/>
                <w:lang w:eastAsia="en-US"/>
              </w:rPr>
              <w:t>2 место</w:t>
            </w:r>
          </w:p>
        </w:tc>
      </w:tr>
      <w:tr w:rsidR="00B253E9" w:rsidRPr="00B253E9" w:rsidTr="00500D8C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«В дружбе народов – единство страны»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03.11.22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 место(2)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A040AE">
              <w:rPr>
                <w:rFonts w:ascii="Times New Roman" w:eastAsia="Times New Roman" w:hAnsi="Times New Roman" w:cs="Times New Roman"/>
                <w:lang w:eastAsia="en-US"/>
              </w:rPr>
              <w:t>2 место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253E9" w:rsidRPr="00B253E9" w:rsidTr="00500D8C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YS Text" w:hAnsi="Times New Roman" w:cs="Times New Roman"/>
                <w:lang w:eastAsia="en-US"/>
              </w:rPr>
              <w:t>«Кто как зимует»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10.11.22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 место(3)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A040AE">
              <w:rPr>
                <w:rFonts w:ascii="Times New Roman" w:eastAsia="Times New Roman" w:hAnsi="Times New Roman" w:cs="Times New Roman"/>
                <w:lang w:eastAsia="en-US"/>
              </w:rPr>
              <w:t>2 место (3)</w:t>
            </w:r>
          </w:p>
        </w:tc>
      </w:tr>
      <w:tr w:rsidR="00B253E9" w:rsidRPr="00B253E9" w:rsidTr="00500D8C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«Пернатые непоседы»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17.11.22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A040AE">
              <w:rPr>
                <w:rFonts w:ascii="Times New Roman" w:eastAsia="Calibri" w:hAnsi="Times New Roman" w:cs="Times New Roman"/>
                <w:lang w:eastAsia="en-US"/>
              </w:rPr>
              <w:t>1 место(2)</w:t>
            </w:r>
          </w:p>
          <w:p w:rsidR="00B253E9" w:rsidRPr="00A040AE" w:rsidRDefault="00B253E9" w:rsidP="00B25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A040AE">
              <w:rPr>
                <w:rFonts w:ascii="Times New Roman" w:eastAsia="Times New Roman" w:hAnsi="Times New Roman" w:cs="Times New Roman"/>
                <w:lang w:eastAsia="en-US"/>
              </w:rPr>
              <w:t>2 место (3)</w:t>
            </w:r>
          </w:p>
        </w:tc>
      </w:tr>
    </w:tbl>
    <w:p w:rsidR="00B253E9" w:rsidRPr="00B253E9" w:rsidRDefault="00B253E9" w:rsidP="00B253E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B253E9" w:rsidRPr="00B253E9" w:rsidRDefault="00B253E9" w:rsidP="00220E77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 xml:space="preserve">Сплочению детского коллектива способствуют игры, коллективные творческие дела, экскурсионные поездки, поэтому это учитывалось при планировании работы школы-интерната. Воспитанники вместе с педагогами посетили зоопарк, а так же были организованы поездки Дельфинарий в г. Ярославле, «Музей </w:t>
      </w:r>
      <w:r w:rsidR="00436389" w:rsidRPr="00B253E9">
        <w:rPr>
          <w:rFonts w:ascii="Times New Roman" w:eastAsia="Calibri" w:hAnsi="Times New Roman" w:cs="Times New Roman"/>
          <w:lang w:eastAsia="en-US"/>
        </w:rPr>
        <w:t>Эйнштейна</w:t>
      </w:r>
      <w:r w:rsidRPr="00B253E9">
        <w:rPr>
          <w:rFonts w:ascii="Times New Roman" w:eastAsia="Calibri" w:hAnsi="Times New Roman" w:cs="Times New Roman"/>
          <w:lang w:eastAsia="en-US"/>
        </w:rPr>
        <w:t xml:space="preserve">» в г. Ярославле, экскурсия в библиотеку и посещение бассейна (четверг)  в п. Пречистое, филармонию в г. Ярославле, планетарий в г. Ярославле, музей в п. Пречистое и  г. Любим, неоднократно выезжали «Козье Подворье» в село </w:t>
      </w:r>
      <w:r w:rsidR="00220C19">
        <w:rPr>
          <w:rFonts w:ascii="Times New Roman" w:eastAsia="Calibri" w:hAnsi="Times New Roman" w:cs="Times New Roman"/>
          <w:lang w:eastAsia="en-US"/>
        </w:rPr>
        <w:t xml:space="preserve">Коза  </w:t>
      </w:r>
      <w:r w:rsidRPr="00B253E9">
        <w:rPr>
          <w:rFonts w:ascii="Times New Roman" w:eastAsia="Calibri" w:hAnsi="Times New Roman" w:cs="Times New Roman"/>
          <w:lang w:eastAsia="en-US"/>
        </w:rPr>
        <w:t>в летние каникулы проводились футбольные турниры (г. Данилов, г</w:t>
      </w:r>
      <w:r w:rsidR="00436389" w:rsidRPr="00B253E9">
        <w:rPr>
          <w:rFonts w:ascii="Times New Roman" w:eastAsia="Calibri" w:hAnsi="Times New Roman" w:cs="Times New Roman"/>
          <w:lang w:eastAsia="en-US"/>
        </w:rPr>
        <w:t>.</w:t>
      </w:r>
      <w:r w:rsidRPr="00B253E9">
        <w:rPr>
          <w:rFonts w:ascii="Times New Roman" w:eastAsia="Calibri" w:hAnsi="Times New Roman" w:cs="Times New Roman"/>
          <w:lang w:eastAsia="en-US"/>
        </w:rPr>
        <w:t xml:space="preserve"> Грязовец , п. Пречистое и воспитанники школы – интерната)на базе мини – футбольного стадиона, совместно С/К «Надежда» п. Пречистое, принимали участие в г. Суздаль на всероссийском турнире по мини – футболу ,где заняли 2 место, г. Москва - гандбольный турнир (2 место) и футбольный турнир на стадионе ПФК «ЦСКА».</w:t>
      </w:r>
    </w:p>
    <w:p w:rsidR="00B253E9" w:rsidRPr="00B253E9" w:rsidRDefault="00B253E9" w:rsidP="00220E77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 xml:space="preserve"> </w:t>
      </w:r>
      <w:r w:rsidR="00436389">
        <w:rPr>
          <w:rFonts w:ascii="Times New Roman" w:eastAsia="Calibri" w:hAnsi="Times New Roman" w:cs="Times New Roman"/>
          <w:lang w:eastAsia="en-US"/>
        </w:rPr>
        <w:t>А</w:t>
      </w:r>
      <w:r w:rsidR="00436389" w:rsidRPr="00B253E9">
        <w:rPr>
          <w:rFonts w:ascii="Times New Roman" w:eastAsia="Calibri" w:hAnsi="Times New Roman" w:cs="Times New Roman"/>
          <w:lang w:eastAsia="en-US"/>
        </w:rPr>
        <w:t xml:space="preserve">дминистрация </w:t>
      </w:r>
      <w:r w:rsidR="00436389">
        <w:rPr>
          <w:rFonts w:ascii="Times New Roman" w:eastAsia="Calibri" w:hAnsi="Times New Roman" w:cs="Times New Roman"/>
          <w:lang w:eastAsia="en-US"/>
        </w:rPr>
        <w:t xml:space="preserve"> и п</w:t>
      </w:r>
      <w:r w:rsidRPr="00B253E9">
        <w:rPr>
          <w:rFonts w:ascii="Times New Roman" w:eastAsia="Calibri" w:hAnsi="Times New Roman" w:cs="Times New Roman"/>
          <w:lang w:eastAsia="en-US"/>
        </w:rPr>
        <w:t>едагогический коллектив</w:t>
      </w:r>
      <w:r w:rsidR="00436389">
        <w:rPr>
          <w:rFonts w:ascii="Times New Roman" w:eastAsia="Calibri" w:hAnsi="Times New Roman" w:cs="Times New Roman"/>
          <w:lang w:eastAsia="en-US"/>
        </w:rPr>
        <w:t xml:space="preserve"> школы-интерната</w:t>
      </w:r>
      <w:r w:rsidRPr="00B253E9">
        <w:rPr>
          <w:rFonts w:ascii="Times New Roman" w:eastAsia="Calibri" w:hAnsi="Times New Roman" w:cs="Times New Roman"/>
          <w:lang w:eastAsia="en-US"/>
        </w:rPr>
        <w:t xml:space="preserve"> делают все возможное, чтобы школьная жизнь воспитанников была яркой и запоминающейся. Основную часть воспитательного коллектива школы-интерната составляют опытные педагоги с многолетним стажем. Труд каждого воспитателя получал свою оценку на педагогических советах, методических объединениях, совещаниях. Каждого из воспитателей отличает свой педагогический почерк, свои методы и приёмы работы с воспитанниками, ориентация на то или иное направление воспитательной работы. Воспитатели совершенствуют свои знания, работают над темами по самообразованию, повышают свою квалификацию. В декабре  пройдены курсы о повышении квалификации по дополнительной профессиональной программе «Психолого – педагогическая компетентность педагога»</w:t>
      </w:r>
      <w:r w:rsidR="00C2046F">
        <w:rPr>
          <w:rFonts w:ascii="Times New Roman" w:eastAsia="Calibri" w:hAnsi="Times New Roman" w:cs="Times New Roman"/>
          <w:lang w:eastAsia="en-US"/>
        </w:rPr>
        <w:t xml:space="preserve"> (5 воспитателей)</w:t>
      </w:r>
      <w:r w:rsidRPr="00B253E9">
        <w:rPr>
          <w:rFonts w:ascii="Times New Roman" w:eastAsia="Calibri" w:hAnsi="Times New Roman" w:cs="Times New Roman"/>
          <w:lang w:eastAsia="en-US"/>
        </w:rPr>
        <w:t>.</w:t>
      </w:r>
      <w:r w:rsidR="00AD7CB7">
        <w:rPr>
          <w:rFonts w:ascii="Times New Roman" w:eastAsia="Calibri" w:hAnsi="Times New Roman" w:cs="Times New Roman"/>
          <w:lang w:eastAsia="en-US"/>
        </w:rPr>
        <w:t xml:space="preserve"> Быстро курс </w:t>
      </w:r>
      <w:r w:rsidR="008C40C6">
        <w:rPr>
          <w:rFonts w:ascii="Times New Roman" w:eastAsia="Calibri" w:hAnsi="Times New Roman" w:cs="Times New Roman"/>
          <w:lang w:eastAsia="en-US"/>
        </w:rPr>
        <w:t>«Дети с</w:t>
      </w:r>
      <w:r w:rsidRPr="00B253E9">
        <w:rPr>
          <w:rFonts w:ascii="Times New Roman" w:eastAsia="Calibri" w:hAnsi="Times New Roman" w:cs="Times New Roman"/>
          <w:lang w:eastAsia="en-US"/>
        </w:rPr>
        <w:t xml:space="preserve"> ЗПР: практические аспекты работы воспитателя с особыми детьми</w:t>
      </w:r>
      <w:r w:rsidR="00AD7CB7">
        <w:rPr>
          <w:rFonts w:ascii="Times New Roman" w:eastAsia="Calibri" w:hAnsi="Times New Roman" w:cs="Times New Roman"/>
          <w:lang w:eastAsia="en-US"/>
        </w:rPr>
        <w:t>» (4 воспитателя</w:t>
      </w:r>
      <w:r w:rsidR="008C40C6">
        <w:rPr>
          <w:rFonts w:ascii="Times New Roman" w:eastAsia="Calibri" w:hAnsi="Times New Roman" w:cs="Times New Roman"/>
          <w:lang w:eastAsia="en-US"/>
        </w:rPr>
        <w:t>)</w:t>
      </w:r>
      <w:r w:rsidR="00AD7CB7">
        <w:rPr>
          <w:rFonts w:ascii="Times New Roman" w:eastAsia="Calibri" w:hAnsi="Times New Roman" w:cs="Times New Roman"/>
          <w:lang w:eastAsia="en-US"/>
        </w:rPr>
        <w:t>.</w:t>
      </w:r>
    </w:p>
    <w:p w:rsidR="00B253E9" w:rsidRPr="00B253E9" w:rsidRDefault="00B253E9" w:rsidP="00220E77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В течение учебного года особое внимание уделялось работе по профилактике и предупреждению правонарушений среди подростков. Деятельность школы-интерната в указанном направлении осуществлялась в соответствии с программой «Наше будущее» по профилактике безнадзорности и правонарушений среди воспитанников школы-интерната, важным элементом которой является соединение воспитательных усилий педагогического коллектива и привлечение специалистов правоохранительных органов, медицинских работников и др.</w:t>
      </w:r>
    </w:p>
    <w:p w:rsidR="00B253E9" w:rsidRPr="00B253E9" w:rsidRDefault="00B253E9" w:rsidP="00220E77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lang w:eastAsia="en-US"/>
        </w:rPr>
      </w:pPr>
      <w:r w:rsidRPr="00B253E9">
        <w:rPr>
          <w:rFonts w:ascii="Times New Roman" w:eastAsia="Calibri" w:hAnsi="Times New Roman" w:cs="Times New Roman"/>
          <w:lang w:eastAsia="en-US"/>
        </w:rPr>
        <w:t>С целью укрепления и сохранения здоровья воспитанников администрацией школы-интерната, при участии Департамента образования администрации ЯО для воспитанников</w:t>
      </w:r>
      <w:r w:rsidR="00957E03">
        <w:rPr>
          <w:rFonts w:ascii="Times New Roman" w:eastAsia="Calibri" w:hAnsi="Times New Roman" w:cs="Times New Roman"/>
          <w:lang w:eastAsia="en-US"/>
        </w:rPr>
        <w:t xml:space="preserve"> до 18 лет</w:t>
      </w:r>
      <w:r w:rsidRPr="00B253E9">
        <w:rPr>
          <w:rFonts w:ascii="Times New Roman" w:eastAsia="Calibri" w:hAnsi="Times New Roman" w:cs="Times New Roman"/>
          <w:lang w:eastAsia="en-US"/>
        </w:rPr>
        <w:t xml:space="preserve"> был организован зимний - летний отдых в оздоровительном лагере «Искра» и «Иволга».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4"/>
        <w:gridCol w:w="4841"/>
      </w:tblGrid>
      <w:tr w:rsidR="00B253E9" w:rsidRPr="00B253E9" w:rsidTr="003847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 xml:space="preserve"> Зимний отдых воспитанников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Летний отды</w:t>
            </w:r>
            <w:r w:rsidR="008C40C6">
              <w:rPr>
                <w:rFonts w:ascii="Times New Roman" w:eastAsia="Calibri" w:hAnsi="Times New Roman" w:cs="Times New Roman"/>
                <w:lang w:eastAsia="en-US"/>
              </w:rPr>
              <w:t>х воспитанников</w:t>
            </w:r>
          </w:p>
        </w:tc>
      </w:tr>
      <w:tr w:rsidR="00B253E9" w:rsidRPr="00B253E9" w:rsidTr="0038470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957E0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        100%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957E03" w:rsidP="00B253E9">
            <w:pPr>
              <w:widowControl/>
              <w:autoSpaceDE/>
              <w:autoSpaceDN/>
              <w:adjustRightInd/>
              <w:spacing w:line="254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        100</w:t>
            </w:r>
            <w:r w:rsidR="00B253E9" w:rsidRPr="00B253E9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</w:tr>
    </w:tbl>
    <w:p w:rsidR="00B253E9" w:rsidRPr="00B253E9" w:rsidRDefault="00B253E9" w:rsidP="00B253E9">
      <w:pPr>
        <w:widowControl/>
        <w:autoSpaceDE/>
        <w:autoSpaceDN/>
        <w:adjustRightInd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253E9" w:rsidRPr="00B253E9" w:rsidRDefault="00B253E9" w:rsidP="00B253E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B253E9" w:rsidRPr="00B253E9" w:rsidRDefault="00B253E9" w:rsidP="00B253E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B253E9">
        <w:rPr>
          <w:rFonts w:ascii="Times New Roman" w:eastAsia="Times New Roman" w:hAnsi="Times New Roman" w:cs="Times New Roman"/>
          <w:b/>
        </w:rPr>
        <w:t xml:space="preserve">Список учащихся, состоящих на </w:t>
      </w:r>
      <w:proofErr w:type="spellStart"/>
      <w:r w:rsidRPr="00B253E9">
        <w:rPr>
          <w:rFonts w:ascii="Times New Roman" w:eastAsia="Times New Roman" w:hAnsi="Times New Roman" w:cs="Times New Roman"/>
          <w:b/>
        </w:rPr>
        <w:t>внутришкольном</w:t>
      </w:r>
      <w:proofErr w:type="spellEnd"/>
      <w:r w:rsidRPr="00B253E9">
        <w:rPr>
          <w:rFonts w:ascii="Times New Roman" w:eastAsia="Times New Roman" w:hAnsi="Times New Roman" w:cs="Times New Roman"/>
          <w:b/>
        </w:rPr>
        <w:t xml:space="preserve"> учете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3"/>
        <w:gridCol w:w="6044"/>
        <w:gridCol w:w="3228"/>
      </w:tblGrid>
      <w:tr w:rsidR="00B253E9" w:rsidRPr="00B253E9" w:rsidTr="0038470F">
        <w:trPr>
          <w:trHeight w:val="171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253E9"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</w:p>
          <w:p w:rsidR="00B253E9" w:rsidRPr="00B253E9" w:rsidRDefault="00B253E9" w:rsidP="00B253E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B253E9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gramEnd"/>
            <w:r w:rsidRPr="00B253E9">
              <w:rPr>
                <w:rFonts w:ascii="Times New Roman" w:eastAsia="Times New Roman" w:hAnsi="Times New Roman" w:cs="Times New Roman"/>
                <w:lang w:eastAsia="en-US"/>
              </w:rPr>
              <w:t>/п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253E9">
              <w:rPr>
                <w:rFonts w:ascii="Times New Roman" w:eastAsia="Times New Roman" w:hAnsi="Times New Roman" w:cs="Times New Roman"/>
                <w:lang w:eastAsia="en-US"/>
              </w:rPr>
              <w:t>Ф.И.О. полностью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253E9">
              <w:rPr>
                <w:rFonts w:ascii="Times New Roman" w:eastAsia="Times New Roman" w:hAnsi="Times New Roman" w:cs="Times New Roman"/>
                <w:lang w:eastAsia="en-US"/>
              </w:rPr>
              <w:t>Дата рождения</w:t>
            </w:r>
          </w:p>
        </w:tc>
      </w:tr>
      <w:tr w:rsidR="00B253E9" w:rsidRPr="00B253E9" w:rsidTr="0038470F">
        <w:trPr>
          <w:trHeight w:val="171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B253E9" w:rsidRDefault="00B253E9" w:rsidP="00B253E9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B253E9">
              <w:rPr>
                <w:rFonts w:ascii="Times New Roman" w:eastAsia="Times New Roman" w:hAnsi="Times New Roman" w:cs="Times New Roman"/>
                <w:lang w:eastAsia="en-US"/>
              </w:rPr>
              <w:t>Кораблёв Алексей Николаевич</w:t>
            </w:r>
          </w:p>
          <w:p w:rsidR="00B253E9" w:rsidRPr="00B253E9" w:rsidRDefault="00B253E9" w:rsidP="00B253E9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B253E9">
              <w:rPr>
                <w:rFonts w:ascii="Times New Roman" w:eastAsia="Times New Roman" w:hAnsi="Times New Roman" w:cs="Times New Roman"/>
                <w:lang w:eastAsia="en-US"/>
              </w:rPr>
              <w:t>23.10.2008</w:t>
            </w:r>
            <w:r w:rsidR="00406EDE">
              <w:rPr>
                <w:rFonts w:ascii="Times New Roman" w:eastAsia="Times New Roman" w:hAnsi="Times New Roman" w:cs="Times New Roman"/>
                <w:lang w:eastAsia="en-US"/>
              </w:rPr>
              <w:t xml:space="preserve"> г.</w:t>
            </w:r>
          </w:p>
        </w:tc>
      </w:tr>
      <w:tr w:rsidR="00B253E9" w:rsidRPr="00B253E9" w:rsidTr="0038470F">
        <w:trPr>
          <w:trHeight w:val="171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B253E9">
              <w:rPr>
                <w:rFonts w:ascii="Times New Roman" w:eastAsia="Times New Roman" w:hAnsi="Times New Roman" w:cs="Times New Roman"/>
                <w:lang w:eastAsia="en-US"/>
              </w:rPr>
              <w:t>Кучер Иван Алексеевич</w:t>
            </w:r>
          </w:p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B253E9">
              <w:rPr>
                <w:rFonts w:ascii="Times New Roman" w:eastAsia="Times New Roman" w:hAnsi="Times New Roman" w:cs="Times New Roman"/>
                <w:lang w:eastAsia="en-US"/>
              </w:rPr>
              <w:t>20.08.2006</w:t>
            </w:r>
            <w:r w:rsidR="00406EDE">
              <w:rPr>
                <w:rFonts w:ascii="Times New Roman" w:eastAsia="Times New Roman" w:hAnsi="Times New Roman" w:cs="Times New Roman"/>
                <w:lang w:eastAsia="en-US"/>
              </w:rPr>
              <w:t xml:space="preserve"> г.</w:t>
            </w:r>
          </w:p>
        </w:tc>
      </w:tr>
      <w:tr w:rsidR="00B253E9" w:rsidRPr="00B253E9" w:rsidTr="0038470F">
        <w:trPr>
          <w:trHeight w:val="171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B253E9">
              <w:rPr>
                <w:rFonts w:ascii="Times New Roman" w:eastAsia="Calibri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9" w:rsidRPr="00B253E9" w:rsidRDefault="00B253E9" w:rsidP="00B253E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B253E9">
              <w:rPr>
                <w:rFonts w:ascii="Times New Roman" w:eastAsia="Times New Roman" w:hAnsi="Times New Roman" w:cs="Times New Roman"/>
                <w:lang w:eastAsia="en-US"/>
              </w:rPr>
              <w:t>Малов Сергей Владимирович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E9" w:rsidRPr="00B253E9" w:rsidRDefault="00B253E9" w:rsidP="00B253E9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B253E9">
              <w:rPr>
                <w:rFonts w:ascii="Times New Roman" w:eastAsia="Times New Roman" w:hAnsi="Times New Roman" w:cs="Times New Roman"/>
                <w:lang w:eastAsia="en-US"/>
              </w:rPr>
              <w:t>14.10.2007</w:t>
            </w:r>
            <w:r w:rsidR="00406EDE">
              <w:rPr>
                <w:rFonts w:ascii="Times New Roman" w:eastAsia="Times New Roman" w:hAnsi="Times New Roman" w:cs="Times New Roman"/>
                <w:lang w:eastAsia="en-US"/>
              </w:rPr>
              <w:t xml:space="preserve"> г.</w:t>
            </w:r>
          </w:p>
        </w:tc>
      </w:tr>
    </w:tbl>
    <w:p w:rsidR="00B253E9" w:rsidRPr="00B253E9" w:rsidRDefault="00B253E9" w:rsidP="00B253E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B253E9" w:rsidRPr="00B253E9" w:rsidRDefault="00B253E9" w:rsidP="00B253E9">
      <w:pPr>
        <w:widowControl/>
        <w:autoSpaceDE/>
        <w:autoSpaceDN/>
        <w:adjustRightInd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B253E9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</w:p>
    <w:p w:rsidR="00B253E9" w:rsidRPr="00B253E9" w:rsidRDefault="00B253E9" w:rsidP="00220E77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220E77">
        <w:rPr>
          <w:rFonts w:ascii="Times New Roman" w:eastAsia="Times New Roman" w:hAnsi="Times New Roman" w:cs="Times New Roman"/>
          <w:b/>
        </w:rPr>
        <w:t>В соответствии с годовым планом работы школы-интерната, целевой межведомственной программы «НАШЕ БУДУЩЕЕ» по профилактике безнадзорности и совершения правонарушений среди воспитанников</w:t>
      </w:r>
      <w:r w:rsidRPr="00B253E9">
        <w:rPr>
          <w:rFonts w:ascii="Times New Roman" w:eastAsia="Times New Roman" w:hAnsi="Times New Roman" w:cs="Times New Roman"/>
        </w:rPr>
        <w:t xml:space="preserve"> ведётся организованная, систематическая, воспитательная работа с целью профилактики правонарушений, бродяжничества, самовольных уходов, пропаганды здорового образа жизни;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b/>
        </w:rPr>
      </w:pPr>
      <w:r w:rsidRPr="00B253E9">
        <w:rPr>
          <w:rFonts w:ascii="Times New Roman" w:eastAsia="Times New Roman" w:hAnsi="Times New Roman" w:cs="Times New Roman"/>
        </w:rPr>
        <w:t>Воспитательная работа школы-интерната осуществлялась в соответствии с целями и задачами на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воспитательного процесса в целом.</w:t>
      </w:r>
      <w:r w:rsidRPr="00B253E9">
        <w:rPr>
          <w:rFonts w:ascii="Times New Roman" w:eastAsia="Times New Roman" w:hAnsi="Times New Roman" w:cs="Times New Roman"/>
          <w:b/>
        </w:rPr>
        <w:t xml:space="preserve"> 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  <w:b/>
        </w:rPr>
        <w:t xml:space="preserve">Основными целями </w:t>
      </w:r>
      <w:r w:rsidRPr="00B253E9">
        <w:rPr>
          <w:rFonts w:ascii="Times New Roman" w:eastAsia="Times New Roman" w:hAnsi="Times New Roman" w:cs="Times New Roman"/>
        </w:rPr>
        <w:t>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обеспечивающей развитие социальных, интеллектуальных интересов учащихся в свободное время.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b/>
        </w:rPr>
      </w:pPr>
      <w:r w:rsidRPr="00B253E9">
        <w:rPr>
          <w:rFonts w:ascii="Times New Roman" w:eastAsia="Times New Roman" w:hAnsi="Times New Roman" w:cs="Times New Roman"/>
        </w:rPr>
        <w:t xml:space="preserve"> </w:t>
      </w:r>
      <w:r w:rsidRPr="00B253E9">
        <w:rPr>
          <w:rFonts w:ascii="Times New Roman" w:eastAsia="Times New Roman" w:hAnsi="Times New Roman" w:cs="Times New Roman"/>
          <w:b/>
        </w:rPr>
        <w:t>Основные задачи: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 охрана и укрепление физического и психического здоровья детей, в том числе их социального и эмоционального благополучия;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 xml:space="preserve">-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 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 формирование основ учебной деятельности;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 формирование потребности в здоровом, активном образе жизни;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 развитие житейских умений и навыков;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 -воспитывать сознательную дисциплину;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-совершенствовать правовое обучение и воспитание;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 формировать негативное отношение к вредным привычкам;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-формировать разносторонние интересы воспитанников через участие в общественной жизни школы, кружках, спортивных секциях;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 осуществление нравственно-эстетической подготовки детей к формированию в будущем собственных семейных отношений;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 развитие навыков коллективной деятельности и общения;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 профориентация;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 готовить к успешной социализации обучающихся.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Воспитательная работа включает в себя все аспекты, которые необходимо использовать в каждодневном процессе воспитания.  В воспитательной работе определены следующие направления: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 Спортивно- оздоровительное;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 xml:space="preserve">-Общекультурное; 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 xml:space="preserve"> -Социальное;                                      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-Духовно-нравственное;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color w:val="FF0000"/>
        </w:rPr>
      </w:pPr>
      <w:r w:rsidRPr="00B253E9">
        <w:rPr>
          <w:rFonts w:ascii="Times New Roman" w:eastAsia="Times New Roman" w:hAnsi="Times New Roman" w:cs="Times New Roman"/>
        </w:rPr>
        <w:t xml:space="preserve"> -Экологическое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color w:val="FF0000"/>
        </w:rPr>
      </w:pP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b/>
          <w:u w:val="single"/>
        </w:rPr>
      </w:pPr>
      <w:r w:rsidRPr="00B253E9">
        <w:rPr>
          <w:rFonts w:ascii="Times New Roman" w:eastAsia="Times New Roman" w:hAnsi="Times New Roman" w:cs="Times New Roman"/>
          <w:b/>
          <w:u w:val="single"/>
        </w:rPr>
        <w:t>2. Индивидуальная работа с воспитанниками: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Проведение заседаний Совета профилактики по возникающим проблемам.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 xml:space="preserve">Индивидуальные беседы о недопустимости совершения противоправных действий, об ответственности за правонарушения и преступления, о необходимости соблюдать режим школы-интерната, посещать школьные занятия. Одним из основных механизмов индивидуальной работы является динамическое наблюдение и контроль взрослого за волевым поведением ребёнка, что фиксируется в индивидуальных дневниках наблюдения на каждого из воспитанников. В системе индивидуальной работы следует отметить ежедневный контроль успеваемости и посещаемости воспитанников школьных занятий, что позволяет своевременно принять меры к ликвидации </w:t>
      </w:r>
      <w:r w:rsidRPr="00B253E9">
        <w:rPr>
          <w:rFonts w:ascii="Times New Roman" w:eastAsia="Times New Roman" w:hAnsi="Times New Roman" w:cs="Times New Roman"/>
        </w:rPr>
        <w:lastRenderedPageBreak/>
        <w:t>пробелов в знаниях, в частности в организации дополнительных занятий с учителями - предметниками, и предотвратить пропуски занятий по неуважительным причинам.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 xml:space="preserve">Индивидуальные беседы с воспитанниками о недопустимости совершения противоправных действий, в </w:t>
      </w:r>
      <w:proofErr w:type="spellStart"/>
      <w:r w:rsidRPr="00B253E9">
        <w:rPr>
          <w:rFonts w:ascii="Times New Roman" w:eastAsia="Times New Roman" w:hAnsi="Times New Roman" w:cs="Times New Roman"/>
        </w:rPr>
        <w:t>т.ч</w:t>
      </w:r>
      <w:proofErr w:type="spellEnd"/>
      <w:r w:rsidRPr="00B253E9">
        <w:rPr>
          <w:rFonts w:ascii="Times New Roman" w:eastAsia="Times New Roman" w:hAnsi="Times New Roman" w:cs="Times New Roman"/>
        </w:rPr>
        <w:t>. самовольных уходов, об ответственности за правонарушения и преступления. Воспитатели, классные руководители, психолог проводят индивидуальные беседы, занятия по индивидуальному плану («Вещества, вызывающие зависимость», «Пьянство и молодежь», «Несколько поводов бросить курить»)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Принимают участие школьных, районных, областных, всероссийских конкурсах («Парад новогодних идей», «Осенний калейдоскоп», «Мир профессий»). Имеют грамоты за участие в районных, областных конкурсах рисунков («Жизнь без сигарет», «День России»).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 xml:space="preserve">  Участие в тематической неделе по профилактике </w:t>
      </w:r>
      <w:proofErr w:type="spellStart"/>
      <w:r w:rsidRPr="00B253E9">
        <w:rPr>
          <w:rFonts w:ascii="Times New Roman" w:eastAsia="Times New Roman" w:hAnsi="Times New Roman" w:cs="Times New Roman"/>
        </w:rPr>
        <w:t>табакокурения</w:t>
      </w:r>
      <w:proofErr w:type="spellEnd"/>
      <w:r w:rsidRPr="00B253E9">
        <w:rPr>
          <w:rFonts w:ascii="Times New Roman" w:eastAsia="Times New Roman" w:hAnsi="Times New Roman" w:cs="Times New Roman"/>
        </w:rPr>
        <w:t xml:space="preserve"> и употреблению ПАВ («Курить –здорово жить», «Здоровье-это жизнь», «Бездна, в которую надо заглянуть», «Кто, если не я», «Успей сказать НЕТ», «Курить или не курить»)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Участие в беседах и занятиях о профессиональном самоопределении («Редкие массовые профессии», «Где можно получить специальность», «Что важнее: «Кем быть» или «Каким быть»)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b/>
          <w:u w:val="single"/>
        </w:rPr>
      </w:pPr>
      <w:r w:rsidRPr="00B253E9">
        <w:rPr>
          <w:rFonts w:ascii="Times New Roman" w:eastAsia="Times New Roman" w:hAnsi="Times New Roman" w:cs="Times New Roman"/>
          <w:b/>
          <w:u w:val="single"/>
        </w:rPr>
        <w:t xml:space="preserve">Профилактическая работа с воспитанниками:  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 xml:space="preserve">- проведение «Дня здоровья», мероприятий по здоровому образу жизни, бесед по технике безопасности, по личной безопасности; 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 xml:space="preserve">- система занятости воспитанников, отдыха и оздоровления в каникулярное время. 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  <w:u w:val="single"/>
        </w:rPr>
        <w:t>Организация досуга в школе-интернате.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-привлечение детей, склонных к совершению самовольных уходов к различным формам досуговой, творческой, социально-значимой деятельности;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 проведение творческих отчётов работы кружков, спортивных секций (открытые занятия, выставки рисунков «День памяти Неизвестному солдату», «Мы против СПИДа», «ПДД», конкурсы по правовой тематике, электронные презентации, спортивные мероприятия- соревнования и т.д.).</w:t>
      </w:r>
    </w:p>
    <w:p w:rsidR="00B253E9" w:rsidRPr="00B253E9" w:rsidRDefault="00B253E9" w:rsidP="00B253E9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b/>
          <w:u w:val="single"/>
        </w:rPr>
      </w:pPr>
      <w:r w:rsidRPr="00B253E9">
        <w:rPr>
          <w:rFonts w:ascii="Times New Roman" w:eastAsia="Times New Roman" w:hAnsi="Times New Roman" w:cs="Times New Roman"/>
          <w:b/>
          <w:u w:val="single"/>
        </w:rPr>
        <w:t>Действия, направленные на профилактику самовольных уходов</w:t>
      </w:r>
      <w:r w:rsidRPr="00B253E9">
        <w:rPr>
          <w:rFonts w:ascii="Times New Roman" w:eastAsia="Times New Roman" w:hAnsi="Times New Roman" w:cs="Times New Roman"/>
          <w:b/>
          <w:u w:val="single"/>
        </w:rPr>
        <w:br/>
        <w:t>несовершеннолетних:</w:t>
      </w:r>
    </w:p>
    <w:p w:rsidR="00B253E9" w:rsidRPr="00B253E9" w:rsidRDefault="00B253E9" w:rsidP="007273BE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-формирование банка данных несовершеннолетних, систематически допускающих или склонных к самовольным уходам, внесение дополнений, изменений в банк данных.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 xml:space="preserve"> На каждого воспитанника, склонного к самовольным уходам, формируем картотеку, содержащую фотографию, метрические данные, особые приметы, адреса возможного пребывания (близкие родственники, друзья), информацию о состоянии физического и психического здоровья воспитанника.</w:t>
      </w:r>
    </w:p>
    <w:p w:rsidR="00B253E9" w:rsidRPr="00B253E9" w:rsidRDefault="00B253E9" w:rsidP="007273BE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 xml:space="preserve"> -взаимодействие с органами, учреждениями   системы профилактики   безнадзорности   и правонарушений несовершеннолетних по вопросам профилактики самовольных уходов и розыска воспитанников (Отделение МВД России по Первомайскому району, ТКДН и ЗП Первомайского района, Отделения полиции Ярославской области). </w:t>
      </w:r>
    </w:p>
    <w:p w:rsidR="00B253E9" w:rsidRPr="00B253E9" w:rsidRDefault="00B253E9" w:rsidP="007273BE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 xml:space="preserve">В течении года проводятся встречи воспитанников с </w:t>
      </w:r>
      <w:proofErr w:type="spellStart"/>
      <w:r w:rsidRPr="00B253E9">
        <w:rPr>
          <w:rFonts w:ascii="Times New Roman" w:eastAsia="Times New Roman" w:hAnsi="Times New Roman" w:cs="Times New Roman"/>
        </w:rPr>
        <w:t>Агисовой</w:t>
      </w:r>
      <w:proofErr w:type="spellEnd"/>
      <w:r w:rsidRPr="00B253E9">
        <w:rPr>
          <w:rFonts w:ascii="Times New Roman" w:eastAsia="Times New Roman" w:hAnsi="Times New Roman" w:cs="Times New Roman"/>
        </w:rPr>
        <w:t xml:space="preserve"> Э.Н., с инспектором </w:t>
      </w:r>
      <w:proofErr w:type="gramStart"/>
      <w:r w:rsidRPr="00B253E9">
        <w:rPr>
          <w:rFonts w:ascii="Times New Roman" w:eastAsia="Times New Roman" w:hAnsi="Times New Roman" w:cs="Times New Roman"/>
        </w:rPr>
        <w:t xml:space="preserve">ПДН  </w:t>
      </w:r>
      <w:proofErr w:type="spellStart"/>
      <w:r w:rsidRPr="00B253E9">
        <w:rPr>
          <w:rFonts w:ascii="Times New Roman" w:eastAsia="Times New Roman" w:hAnsi="Times New Roman" w:cs="Times New Roman"/>
        </w:rPr>
        <w:t>Баландиной</w:t>
      </w:r>
      <w:proofErr w:type="spellEnd"/>
      <w:proofErr w:type="gramEnd"/>
      <w:r w:rsidRPr="00B253E9">
        <w:rPr>
          <w:rFonts w:ascii="Times New Roman" w:eastAsia="Times New Roman" w:hAnsi="Times New Roman" w:cs="Times New Roman"/>
        </w:rPr>
        <w:t xml:space="preserve"> Т.А проводится разъяснительная работа с воспитанниками и воспитателями по предупреждению и недопущению фактов самовольных уходов воспитанников из школы-интерната и разъяснительная беседа о асоциальных явлениях. </w:t>
      </w:r>
    </w:p>
    <w:p w:rsidR="00B253E9" w:rsidRPr="00B253E9" w:rsidRDefault="00B253E9" w:rsidP="007273BE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Инструктаж для сотрудников учреждения проводится о порядке действий в случае самовольного ухода воспитанников.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Принимаются меры для повышения уровня персональной ответственности каждого работника за сохранение жизни и здоровья воспитанников, за организацию профилактических мер по предотвращению данного явления, подчеркивается значимость мероприятий по обеспечению постоянного и своевременного учета фактов самовольных уходов воспитанников из учреждения.</w:t>
      </w:r>
    </w:p>
    <w:p w:rsidR="00B253E9" w:rsidRPr="00B253E9" w:rsidRDefault="00B253E9" w:rsidP="00B253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>По каждому факту самовольного ухода воспитанников из учреждения незамедлительно проводится служебное расследование, принятие управленческого решения по предотвращению фактов самовольных уходов несовершеннолетних, в том числе по применению дисциплинарных взысканий к сотрудникам учреждения, допустившим факты самовольных уходов воспитанников, а также несвоевременного информирования о них.</w:t>
      </w:r>
    </w:p>
    <w:p w:rsidR="00B253E9" w:rsidRPr="00B253E9" w:rsidRDefault="00B253E9" w:rsidP="007273BE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 xml:space="preserve">После возвращения воспитанника в учреждение с ним проводится индивидуально-профилактическая работа, которая включает: осмотр воспитанника (в случае необходимости оказание ему первой медицинской помощи), проведение психодиагностического анализа </w:t>
      </w:r>
      <w:r w:rsidRPr="00B253E9">
        <w:rPr>
          <w:rFonts w:ascii="Times New Roman" w:eastAsia="Times New Roman" w:hAnsi="Times New Roman" w:cs="Times New Roman"/>
        </w:rPr>
        <w:lastRenderedPageBreak/>
        <w:t>эмоционального состояния несовершеннолетнего, организацию постоянного психолого-педагогического сопровождения.</w:t>
      </w:r>
    </w:p>
    <w:p w:rsidR="00B253E9" w:rsidRPr="00B253E9" w:rsidRDefault="00B253E9" w:rsidP="00B253E9">
      <w:pPr>
        <w:widowControl/>
        <w:autoSpaceDE/>
        <w:autoSpaceDN/>
        <w:adjustRightInd/>
        <w:ind w:firstLine="709"/>
        <w:jc w:val="left"/>
        <w:rPr>
          <w:rFonts w:ascii="Times New Roman" w:eastAsia="Times New Roman" w:hAnsi="Times New Roman" w:cs="Times New Roman"/>
        </w:rPr>
      </w:pPr>
      <w:r w:rsidRPr="00B253E9">
        <w:rPr>
          <w:rFonts w:ascii="Times New Roman" w:eastAsia="Times New Roman" w:hAnsi="Times New Roman" w:cs="Times New Roman"/>
        </w:rPr>
        <w:t xml:space="preserve">Анализируя работу методического объединения воспитателей за 2021-2022 учебный год необходимо отметить, что основные задачи выполнены, цели достигнуты. Все намеченные мероприятия выполнены. </w:t>
      </w:r>
    </w:p>
    <w:p w:rsidR="00B253E9" w:rsidRPr="00B253E9" w:rsidRDefault="00B253E9" w:rsidP="00B253E9">
      <w:pPr>
        <w:ind w:firstLine="0"/>
        <w:rPr>
          <w:b/>
          <w:sz w:val="28"/>
          <w:szCs w:val="28"/>
        </w:rPr>
      </w:pPr>
    </w:p>
    <w:p w:rsidR="00B253E9" w:rsidRDefault="00B253E9" w:rsidP="00B253E9">
      <w:pPr>
        <w:pStyle w:val="ab"/>
        <w:ind w:left="360"/>
        <w:rPr>
          <w:b/>
          <w:sz w:val="28"/>
          <w:szCs w:val="28"/>
        </w:rPr>
      </w:pPr>
    </w:p>
    <w:p w:rsidR="00B253E9" w:rsidRDefault="00B253E9" w:rsidP="00E07390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Оценка организации учебного процесса</w:t>
      </w:r>
    </w:p>
    <w:p w:rsidR="00E07390" w:rsidRPr="00E07390" w:rsidRDefault="00E07390" w:rsidP="00E07390">
      <w:pPr>
        <w:pStyle w:val="ab"/>
        <w:ind w:left="36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992"/>
        <w:gridCol w:w="1276"/>
        <w:gridCol w:w="1418"/>
        <w:gridCol w:w="1134"/>
        <w:gridCol w:w="1326"/>
        <w:gridCol w:w="1225"/>
      </w:tblGrid>
      <w:tr w:rsidR="00796369" w:rsidRPr="00E07390" w:rsidTr="00796369">
        <w:trPr>
          <w:trHeight w:val="352"/>
        </w:trPr>
        <w:tc>
          <w:tcPr>
            <w:tcW w:w="1838" w:type="dxa"/>
            <w:vMerge w:val="restart"/>
          </w:tcPr>
          <w:p w:rsidR="00796369" w:rsidRPr="00E07390" w:rsidRDefault="00796369" w:rsidP="007963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796369" w:rsidRPr="00A040AE" w:rsidRDefault="00796369" w:rsidP="00796369">
            <w:pPr>
              <w:tabs>
                <w:tab w:val="left" w:pos="1327"/>
              </w:tabs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A040AE">
              <w:rPr>
                <w:rFonts w:ascii="Times New Roman" w:hAnsi="Times New Roman" w:cs="Times New Roman"/>
                <w:b/>
                <w:color w:val="000000"/>
              </w:rPr>
              <w:t>2019-2020</w:t>
            </w:r>
          </w:p>
          <w:p w:rsidR="00796369" w:rsidRPr="00A040AE" w:rsidRDefault="00796369" w:rsidP="00796369">
            <w:pPr>
              <w:tabs>
                <w:tab w:val="left" w:pos="1327"/>
              </w:tabs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A040AE">
              <w:rPr>
                <w:rFonts w:ascii="Times New Roman" w:hAnsi="Times New Roman" w:cs="Times New Roman"/>
                <w:b/>
                <w:color w:val="000000"/>
              </w:rPr>
              <w:t>учебный год</w:t>
            </w:r>
          </w:p>
        </w:tc>
        <w:tc>
          <w:tcPr>
            <w:tcW w:w="2694" w:type="dxa"/>
            <w:gridSpan w:val="2"/>
          </w:tcPr>
          <w:p w:rsidR="00796369" w:rsidRPr="00A040AE" w:rsidRDefault="00796369" w:rsidP="00796369">
            <w:pPr>
              <w:tabs>
                <w:tab w:val="left" w:pos="1327"/>
              </w:tabs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A040AE">
              <w:rPr>
                <w:rFonts w:ascii="Times New Roman" w:hAnsi="Times New Roman" w:cs="Times New Roman"/>
                <w:b/>
                <w:color w:val="000000"/>
              </w:rPr>
              <w:t>2020-2021</w:t>
            </w:r>
          </w:p>
          <w:p w:rsidR="00796369" w:rsidRPr="00A040AE" w:rsidRDefault="00796369" w:rsidP="00796369">
            <w:pPr>
              <w:tabs>
                <w:tab w:val="left" w:pos="1327"/>
              </w:tabs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A040AE">
              <w:rPr>
                <w:rFonts w:ascii="Times New Roman" w:hAnsi="Times New Roman" w:cs="Times New Roman"/>
                <w:b/>
                <w:color w:val="000000"/>
              </w:rPr>
              <w:t>учебный год</w:t>
            </w:r>
          </w:p>
        </w:tc>
        <w:tc>
          <w:tcPr>
            <w:tcW w:w="2460" w:type="dxa"/>
            <w:gridSpan w:val="2"/>
          </w:tcPr>
          <w:p w:rsidR="00796369" w:rsidRPr="00A040AE" w:rsidRDefault="00796369" w:rsidP="00796369">
            <w:pPr>
              <w:tabs>
                <w:tab w:val="left" w:pos="1327"/>
              </w:tabs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A040AE">
              <w:rPr>
                <w:rFonts w:ascii="Times New Roman" w:hAnsi="Times New Roman" w:cs="Times New Roman"/>
                <w:b/>
                <w:color w:val="000000"/>
              </w:rPr>
              <w:t>2021-2022</w:t>
            </w:r>
          </w:p>
          <w:p w:rsidR="00796369" w:rsidRPr="00A040AE" w:rsidRDefault="00796369" w:rsidP="00796369">
            <w:pPr>
              <w:tabs>
                <w:tab w:val="left" w:pos="1327"/>
              </w:tabs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A040AE">
              <w:rPr>
                <w:rFonts w:ascii="Times New Roman" w:hAnsi="Times New Roman" w:cs="Times New Roman"/>
                <w:b/>
                <w:color w:val="000000"/>
              </w:rPr>
              <w:t>учебный год</w:t>
            </w:r>
          </w:p>
        </w:tc>
        <w:tc>
          <w:tcPr>
            <w:tcW w:w="1225" w:type="dxa"/>
          </w:tcPr>
          <w:p w:rsidR="00796369" w:rsidRPr="00A040AE" w:rsidRDefault="00796369" w:rsidP="00796369">
            <w:pPr>
              <w:tabs>
                <w:tab w:val="left" w:pos="1327"/>
              </w:tabs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A040AE">
              <w:rPr>
                <w:rFonts w:ascii="Times New Roman" w:hAnsi="Times New Roman" w:cs="Times New Roman"/>
                <w:b/>
                <w:color w:val="000000"/>
              </w:rPr>
              <w:t>На конец</w:t>
            </w:r>
          </w:p>
          <w:p w:rsidR="00796369" w:rsidRPr="00A040AE" w:rsidRDefault="00796369" w:rsidP="00796369">
            <w:pPr>
              <w:tabs>
                <w:tab w:val="left" w:pos="1327"/>
              </w:tabs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A040AE">
              <w:rPr>
                <w:rFonts w:ascii="Times New Roman" w:hAnsi="Times New Roman" w:cs="Times New Roman"/>
                <w:b/>
                <w:color w:val="000000"/>
              </w:rPr>
              <w:t>2022 года</w:t>
            </w:r>
          </w:p>
        </w:tc>
      </w:tr>
      <w:tr w:rsidR="00B253E9" w:rsidRPr="00E07390" w:rsidTr="00B253E9">
        <w:trPr>
          <w:trHeight w:val="851"/>
        </w:trPr>
        <w:tc>
          <w:tcPr>
            <w:tcW w:w="1838" w:type="dxa"/>
            <w:vMerge/>
          </w:tcPr>
          <w:p w:rsidR="00B253E9" w:rsidRPr="00E07390" w:rsidRDefault="00B253E9" w:rsidP="00B25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53E9" w:rsidRPr="00E07390" w:rsidRDefault="00B253E9" w:rsidP="00B253E9">
            <w:pPr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классов</w:t>
            </w:r>
          </w:p>
        </w:tc>
        <w:tc>
          <w:tcPr>
            <w:tcW w:w="992" w:type="dxa"/>
          </w:tcPr>
          <w:p w:rsidR="00B253E9" w:rsidRPr="00E07390" w:rsidRDefault="00B253E9" w:rsidP="00B253E9">
            <w:pPr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276" w:type="dxa"/>
          </w:tcPr>
          <w:p w:rsidR="00B253E9" w:rsidRPr="00E07390" w:rsidRDefault="00B253E9" w:rsidP="00B253E9">
            <w:pPr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классов</w:t>
            </w:r>
          </w:p>
        </w:tc>
        <w:tc>
          <w:tcPr>
            <w:tcW w:w="1418" w:type="dxa"/>
          </w:tcPr>
          <w:p w:rsidR="00B253E9" w:rsidRPr="00E07390" w:rsidRDefault="00B253E9" w:rsidP="00B253E9">
            <w:pPr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34" w:type="dxa"/>
          </w:tcPr>
          <w:p w:rsidR="00B253E9" w:rsidRPr="00E07390" w:rsidRDefault="00B253E9" w:rsidP="00B253E9">
            <w:pPr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классов</w:t>
            </w:r>
          </w:p>
        </w:tc>
        <w:tc>
          <w:tcPr>
            <w:tcW w:w="1326" w:type="dxa"/>
          </w:tcPr>
          <w:p w:rsidR="00B253E9" w:rsidRPr="00E07390" w:rsidRDefault="00B253E9" w:rsidP="00B253E9">
            <w:pPr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225" w:type="dxa"/>
          </w:tcPr>
          <w:p w:rsidR="00B253E9" w:rsidRPr="00E07390" w:rsidRDefault="00B253E9" w:rsidP="00B253E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96369" w:rsidRPr="00E07390" w:rsidTr="00B253E9">
        <w:trPr>
          <w:trHeight w:val="687"/>
        </w:trPr>
        <w:tc>
          <w:tcPr>
            <w:tcW w:w="1838" w:type="dxa"/>
          </w:tcPr>
          <w:p w:rsidR="00796369" w:rsidRPr="00A040AE" w:rsidRDefault="00796369" w:rsidP="00D4323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040AE">
              <w:rPr>
                <w:rFonts w:ascii="Times New Roman" w:hAnsi="Times New Roman" w:cs="Times New Roman"/>
                <w:b/>
              </w:rPr>
              <w:t>Начальное звено</w:t>
            </w:r>
          </w:p>
        </w:tc>
        <w:tc>
          <w:tcPr>
            <w:tcW w:w="1134" w:type="dxa"/>
          </w:tcPr>
          <w:p w:rsidR="00796369" w:rsidRPr="00E07390" w:rsidRDefault="00796369" w:rsidP="003847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96369" w:rsidRPr="00E07390" w:rsidRDefault="0038470F" w:rsidP="003847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796369" w:rsidRPr="00E07390" w:rsidRDefault="00796369" w:rsidP="0038470F">
            <w:pPr>
              <w:ind w:firstLine="0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96369" w:rsidRPr="00E07390" w:rsidRDefault="0038470F" w:rsidP="003847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96369" w:rsidRPr="00E07390" w:rsidRDefault="00796369" w:rsidP="0038470F">
            <w:pPr>
              <w:ind w:firstLine="0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</w:tcPr>
          <w:p w:rsidR="00796369" w:rsidRPr="00E07390" w:rsidRDefault="00796369" w:rsidP="0038470F">
            <w:pPr>
              <w:ind w:firstLine="0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5" w:type="dxa"/>
          </w:tcPr>
          <w:p w:rsidR="00796369" w:rsidRPr="00E07390" w:rsidRDefault="00B253E9" w:rsidP="007963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96369" w:rsidRPr="00E07390" w:rsidTr="00B253E9">
        <w:trPr>
          <w:trHeight w:val="687"/>
        </w:trPr>
        <w:tc>
          <w:tcPr>
            <w:tcW w:w="1838" w:type="dxa"/>
          </w:tcPr>
          <w:p w:rsidR="00796369" w:rsidRPr="00A040AE" w:rsidRDefault="00796369" w:rsidP="00D4323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040AE">
              <w:rPr>
                <w:rFonts w:ascii="Times New Roman" w:hAnsi="Times New Roman" w:cs="Times New Roman"/>
                <w:b/>
              </w:rPr>
              <w:t>Среднее звено</w:t>
            </w:r>
          </w:p>
        </w:tc>
        <w:tc>
          <w:tcPr>
            <w:tcW w:w="1134" w:type="dxa"/>
          </w:tcPr>
          <w:p w:rsidR="00796369" w:rsidRPr="00E07390" w:rsidRDefault="00796369" w:rsidP="003847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96369" w:rsidRPr="00E07390" w:rsidRDefault="0038470F" w:rsidP="003847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796369" w:rsidRPr="00E07390" w:rsidRDefault="0038470F" w:rsidP="003847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796369" w:rsidRPr="00E07390" w:rsidRDefault="0038470F" w:rsidP="003847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796369" w:rsidRPr="00E07390" w:rsidRDefault="00796369" w:rsidP="0038470F">
            <w:pPr>
              <w:ind w:firstLine="0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6" w:type="dxa"/>
          </w:tcPr>
          <w:p w:rsidR="00796369" w:rsidRPr="00E07390" w:rsidRDefault="00796369" w:rsidP="0038470F">
            <w:pPr>
              <w:ind w:firstLine="0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5" w:type="dxa"/>
          </w:tcPr>
          <w:p w:rsidR="00796369" w:rsidRPr="00E07390" w:rsidRDefault="00B253E9" w:rsidP="007963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96369" w:rsidRPr="00E07390" w:rsidTr="00B253E9">
        <w:trPr>
          <w:trHeight w:val="672"/>
        </w:trPr>
        <w:tc>
          <w:tcPr>
            <w:tcW w:w="1838" w:type="dxa"/>
          </w:tcPr>
          <w:p w:rsidR="00796369" w:rsidRPr="00A040AE" w:rsidRDefault="00796369" w:rsidP="00D4323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040AE">
              <w:rPr>
                <w:rFonts w:ascii="Times New Roman" w:hAnsi="Times New Roman" w:cs="Times New Roman"/>
                <w:b/>
              </w:rPr>
              <w:t>Старшее звено</w:t>
            </w:r>
          </w:p>
        </w:tc>
        <w:tc>
          <w:tcPr>
            <w:tcW w:w="1134" w:type="dxa"/>
          </w:tcPr>
          <w:p w:rsidR="00796369" w:rsidRPr="00E07390" w:rsidRDefault="00796369" w:rsidP="003847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96369" w:rsidRPr="00E07390" w:rsidRDefault="0038470F" w:rsidP="003847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796369" w:rsidRPr="00E07390" w:rsidRDefault="0038470F" w:rsidP="003847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96369" w:rsidRPr="00E07390" w:rsidRDefault="0038470F" w:rsidP="003847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796369" w:rsidRPr="00E07390" w:rsidRDefault="00796369" w:rsidP="0038470F">
            <w:pPr>
              <w:ind w:firstLine="0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</w:tcPr>
          <w:p w:rsidR="00796369" w:rsidRPr="00E07390" w:rsidRDefault="00796369" w:rsidP="0038470F">
            <w:pPr>
              <w:ind w:firstLine="0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5" w:type="dxa"/>
          </w:tcPr>
          <w:p w:rsidR="00796369" w:rsidRPr="00E07390" w:rsidRDefault="00B253E9" w:rsidP="007963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96369" w:rsidRPr="00E07390" w:rsidTr="00B253E9">
        <w:trPr>
          <w:trHeight w:val="352"/>
        </w:trPr>
        <w:tc>
          <w:tcPr>
            <w:tcW w:w="1838" w:type="dxa"/>
          </w:tcPr>
          <w:p w:rsidR="00796369" w:rsidRPr="00A040AE" w:rsidRDefault="00796369" w:rsidP="00796369">
            <w:pPr>
              <w:rPr>
                <w:rFonts w:ascii="Times New Roman" w:hAnsi="Times New Roman" w:cs="Times New Roman"/>
                <w:b/>
              </w:rPr>
            </w:pPr>
            <w:r w:rsidRPr="00A040A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796369" w:rsidRPr="00E07390" w:rsidRDefault="00796369" w:rsidP="003847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96369" w:rsidRPr="00E07390" w:rsidRDefault="0038470F" w:rsidP="003847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6369" w:rsidRPr="00E073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796369" w:rsidRPr="00E07390" w:rsidRDefault="00796369" w:rsidP="0038470F">
            <w:pPr>
              <w:ind w:firstLine="0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6369" w:rsidRPr="00E07390" w:rsidRDefault="0038470F" w:rsidP="003847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6369" w:rsidRPr="00E07390" w:rsidRDefault="00796369" w:rsidP="0038470F">
            <w:pPr>
              <w:ind w:firstLine="0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96369" w:rsidRPr="00E07390" w:rsidRDefault="00796369" w:rsidP="0038470F">
            <w:pPr>
              <w:ind w:firstLine="0"/>
              <w:rPr>
                <w:rFonts w:ascii="Times New Roman" w:hAnsi="Times New Roman" w:cs="Times New Roman"/>
              </w:rPr>
            </w:pPr>
            <w:r w:rsidRPr="00E073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796369" w:rsidRPr="00E07390" w:rsidRDefault="00B253E9" w:rsidP="007963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</w:tbl>
    <w:p w:rsidR="00E07390" w:rsidRDefault="00E07390" w:rsidP="00740980">
      <w:pPr>
        <w:ind w:right="-59" w:firstLine="0"/>
      </w:pPr>
    </w:p>
    <w:p w:rsidR="0038470F" w:rsidRPr="0038470F" w:rsidRDefault="0038470F" w:rsidP="0038470F">
      <w:pPr>
        <w:tabs>
          <w:tab w:val="left" w:pos="10065"/>
        </w:tabs>
        <w:adjustRightInd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 xml:space="preserve">Обучение в школе-интернате организовано в одну смену. Образовательная недельная нагрузка равномерно распределена в течение учебной недели и устанавливается в соответствии с </w:t>
      </w:r>
      <w:proofErr w:type="spellStart"/>
      <w:r w:rsidRPr="0038470F">
        <w:rPr>
          <w:rFonts w:ascii="Times New Roman" w:eastAsia="Times New Roman" w:hAnsi="Times New Roman" w:cs="Times New Roman"/>
          <w:lang w:bidi="ru-RU"/>
        </w:rPr>
        <w:t>СанПин</w:t>
      </w:r>
      <w:proofErr w:type="spellEnd"/>
      <w:r w:rsidRPr="0038470F">
        <w:rPr>
          <w:rFonts w:ascii="Times New Roman" w:eastAsia="Times New Roman" w:hAnsi="Times New Roman" w:cs="Times New Roman"/>
          <w:lang w:bidi="ru-RU"/>
        </w:rPr>
        <w:t xml:space="preserve"> 2.4.2.3286-15«Санитарно-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</w:t>
      </w:r>
      <w:r w:rsidR="007273BE">
        <w:rPr>
          <w:rFonts w:ascii="Times New Roman" w:eastAsia="Times New Roman" w:hAnsi="Times New Roman" w:cs="Times New Roman"/>
          <w:lang w:bidi="ru-RU"/>
        </w:rPr>
        <w:t>.</w:t>
      </w:r>
    </w:p>
    <w:p w:rsidR="0038470F" w:rsidRPr="0038470F" w:rsidRDefault="0038470F" w:rsidP="0038470F">
      <w:pPr>
        <w:tabs>
          <w:tab w:val="left" w:pos="10065"/>
        </w:tabs>
        <w:adjustRightInd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>Для обучающихся по ФГОС обучающихся с умственной отсталостью (интеллектуальными нарушениями (1-4 классы) обучение проходит по системе полного дня. В первой половине дня предусмотрена прогулка, коррекционно-развивающие занятия и внеурочная деятельность осуществляются во второй половине дня.</w:t>
      </w:r>
    </w:p>
    <w:p w:rsidR="0038470F" w:rsidRPr="0038470F" w:rsidRDefault="0038470F" w:rsidP="0038470F">
      <w:pPr>
        <w:tabs>
          <w:tab w:val="left" w:pos="2997"/>
          <w:tab w:val="left" w:pos="5953"/>
          <w:tab w:val="left" w:pos="8313"/>
          <w:tab w:val="left" w:pos="10065"/>
        </w:tabs>
        <w:adjustRightInd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>Учебный план для 1-4, 11 классов для детей с умственной отсталостью (интеллектуальной недостаточностью) разработан в соответствии с нормативными документами: Приказа Министерства образования и науки Российской Федерации от 19.12.2014 № 1599 «Об утверждении федерального образовательного стандарта образования обучающихся с умственной отсталостью (интеллектуальными нарушениями)»; Адаптированной основной общеобразовательной программы образования обучающихся с умственной отсталостью (ин</w:t>
      </w:r>
      <w:r>
        <w:rPr>
          <w:rFonts w:ascii="Times New Roman" w:eastAsia="Times New Roman" w:hAnsi="Times New Roman" w:cs="Times New Roman"/>
          <w:lang w:bidi="ru-RU"/>
        </w:rPr>
        <w:t>теллектуальными нарушениями) ГО</w:t>
      </w:r>
      <w:r w:rsidRPr="0038470F">
        <w:rPr>
          <w:rFonts w:ascii="Times New Roman" w:eastAsia="Times New Roman" w:hAnsi="Times New Roman" w:cs="Times New Roman"/>
          <w:lang w:bidi="ru-RU"/>
        </w:rPr>
        <w:t>У ЯО «</w:t>
      </w:r>
      <w:proofErr w:type="spellStart"/>
      <w:r>
        <w:rPr>
          <w:rFonts w:ascii="Times New Roman" w:eastAsia="Times New Roman" w:hAnsi="Times New Roman" w:cs="Times New Roman"/>
          <w:lang w:bidi="ru-RU"/>
        </w:rPr>
        <w:t>Багряниковская</w:t>
      </w:r>
      <w:proofErr w:type="spellEnd"/>
      <w:r w:rsidRPr="0038470F">
        <w:rPr>
          <w:rFonts w:ascii="Times New Roman" w:eastAsia="Times New Roman" w:hAnsi="Times New Roman" w:cs="Times New Roman"/>
          <w:lang w:bidi="ru-RU"/>
        </w:rPr>
        <w:t xml:space="preserve"> школа-инт</w:t>
      </w:r>
      <w:r>
        <w:rPr>
          <w:rFonts w:ascii="Times New Roman" w:eastAsia="Times New Roman" w:hAnsi="Times New Roman" w:cs="Times New Roman"/>
          <w:lang w:bidi="ru-RU"/>
        </w:rPr>
        <w:t>ернат</w:t>
      </w:r>
      <w:r w:rsidRPr="0038470F">
        <w:rPr>
          <w:rFonts w:ascii="Times New Roman" w:eastAsia="Times New Roman" w:hAnsi="Times New Roman" w:cs="Times New Roman"/>
          <w:lang w:bidi="ru-RU"/>
        </w:rPr>
        <w:t>» (принята реш</w:t>
      </w:r>
      <w:r>
        <w:rPr>
          <w:rFonts w:ascii="Times New Roman" w:eastAsia="Times New Roman" w:hAnsi="Times New Roman" w:cs="Times New Roman"/>
          <w:lang w:bidi="ru-RU"/>
        </w:rPr>
        <w:t>ением педагогического совета № 6 от 29</w:t>
      </w:r>
      <w:r w:rsidRPr="0038470F">
        <w:rPr>
          <w:rFonts w:ascii="Times New Roman" w:eastAsia="Times New Roman" w:hAnsi="Times New Roman" w:cs="Times New Roman"/>
          <w:lang w:bidi="ru-RU"/>
        </w:rPr>
        <w:t xml:space="preserve">.08.2016г.); Постановления Главного государственного санитарного врача РФ №26 от 10.07.2015г. </w:t>
      </w:r>
      <w:r w:rsidRPr="0038470F">
        <w:rPr>
          <w:rFonts w:ascii="Times New Roman" w:eastAsia="Times New Roman" w:hAnsi="Times New Roman" w:cs="Times New Roman"/>
          <w:spacing w:val="-3"/>
          <w:lang w:bidi="ru-RU"/>
        </w:rPr>
        <w:t xml:space="preserve">«Об </w:t>
      </w:r>
      <w:r w:rsidRPr="0038470F">
        <w:rPr>
          <w:rFonts w:ascii="Times New Roman" w:eastAsia="Times New Roman" w:hAnsi="Times New Roman" w:cs="Times New Roman"/>
          <w:lang w:bidi="ru-RU"/>
        </w:rPr>
        <w:t xml:space="preserve">утверждении </w:t>
      </w:r>
      <w:proofErr w:type="spellStart"/>
      <w:r w:rsidRPr="0038470F">
        <w:rPr>
          <w:rFonts w:ascii="Times New Roman" w:eastAsia="Times New Roman" w:hAnsi="Times New Roman" w:cs="Times New Roman"/>
          <w:lang w:bidi="ru-RU"/>
        </w:rPr>
        <w:t>СанПин</w:t>
      </w:r>
      <w:proofErr w:type="spellEnd"/>
      <w:r w:rsidRPr="0038470F">
        <w:rPr>
          <w:rFonts w:ascii="Times New Roman" w:eastAsia="Times New Roman" w:hAnsi="Times New Roman" w:cs="Times New Roman"/>
          <w:lang w:bidi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</w:t>
      </w:r>
      <w:r w:rsidRPr="0038470F">
        <w:rPr>
          <w:rFonts w:ascii="Times New Roman" w:eastAsia="Times New Roman" w:hAnsi="Times New Roman" w:cs="Times New Roman"/>
          <w:spacing w:val="-2"/>
          <w:lang w:bidi="ru-RU"/>
        </w:rPr>
        <w:t xml:space="preserve"> </w:t>
      </w:r>
      <w:r w:rsidRPr="0038470F">
        <w:rPr>
          <w:rFonts w:ascii="Times New Roman" w:eastAsia="Times New Roman" w:hAnsi="Times New Roman" w:cs="Times New Roman"/>
          <w:lang w:bidi="ru-RU"/>
        </w:rPr>
        <w:t>ОВЗ».</w:t>
      </w:r>
    </w:p>
    <w:p w:rsidR="0038470F" w:rsidRPr="0038470F" w:rsidRDefault="0038470F" w:rsidP="0038470F">
      <w:pPr>
        <w:tabs>
          <w:tab w:val="left" w:pos="10065"/>
        </w:tabs>
        <w:adjustRightInd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>Учебный план школы-интерната для обучающихся 1-4, 11 классов с умственной отсталостью (интеллектуальными нарушениями), разработан с учетом особенностей учащихся с умственной отсталостью. Он состоит из двух вариантов. Первый вариант учебного плана – для детей с легкой умственной отсталостью, второй вариант – для обучающихся с умеренной и тяжелой умственной отсталостью.</w:t>
      </w:r>
    </w:p>
    <w:p w:rsidR="0038470F" w:rsidRPr="0038470F" w:rsidRDefault="0038470F" w:rsidP="0038470F">
      <w:pPr>
        <w:tabs>
          <w:tab w:val="left" w:pos="10065"/>
        </w:tabs>
        <w:adjustRightInd/>
        <w:spacing w:before="4" w:line="237" w:lineRule="auto"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>Содержание коррекционно-развивающей области учебного плана представлено коррекционными занятиями:</w:t>
      </w:r>
    </w:p>
    <w:p w:rsidR="0038470F" w:rsidRPr="0038470F" w:rsidRDefault="0038470F" w:rsidP="0038470F">
      <w:pPr>
        <w:tabs>
          <w:tab w:val="left" w:pos="0"/>
          <w:tab w:val="left" w:pos="10065"/>
        </w:tabs>
        <w:adjustRightInd/>
        <w:spacing w:before="3" w:line="275" w:lineRule="exact"/>
        <w:ind w:right="35" w:firstLine="709"/>
        <w:rPr>
          <w:rFonts w:ascii="Times New Roman" w:eastAsia="Times New Roman" w:hAnsi="Times New Roman" w:cs="Times New Roman"/>
          <w:szCs w:val="22"/>
          <w:lang w:bidi="ru-RU"/>
        </w:rPr>
      </w:pPr>
      <w:r w:rsidRPr="0038470F">
        <w:rPr>
          <w:rFonts w:ascii="Times New Roman" w:eastAsia="Times New Roman" w:hAnsi="Times New Roman" w:cs="Times New Roman"/>
          <w:szCs w:val="22"/>
          <w:lang w:bidi="ru-RU"/>
        </w:rPr>
        <w:t xml:space="preserve">1 вариант - логопедические, </w:t>
      </w:r>
      <w:proofErr w:type="spellStart"/>
      <w:r w:rsidRPr="0038470F">
        <w:rPr>
          <w:rFonts w:ascii="Times New Roman" w:eastAsia="Times New Roman" w:hAnsi="Times New Roman" w:cs="Times New Roman"/>
          <w:szCs w:val="22"/>
          <w:lang w:bidi="ru-RU"/>
        </w:rPr>
        <w:t>психо</w:t>
      </w:r>
      <w:proofErr w:type="spellEnd"/>
      <w:r w:rsidRPr="0038470F">
        <w:rPr>
          <w:rFonts w:ascii="Times New Roman" w:eastAsia="Times New Roman" w:hAnsi="Times New Roman" w:cs="Times New Roman"/>
          <w:szCs w:val="22"/>
          <w:lang w:bidi="ru-RU"/>
        </w:rPr>
        <w:t>-коррекционные занятия и</w:t>
      </w:r>
      <w:r w:rsidRPr="0038470F">
        <w:rPr>
          <w:rFonts w:ascii="Times New Roman" w:eastAsia="Times New Roman" w:hAnsi="Times New Roman" w:cs="Times New Roman"/>
          <w:spacing w:val="-2"/>
          <w:szCs w:val="22"/>
          <w:lang w:bidi="ru-RU"/>
        </w:rPr>
        <w:t xml:space="preserve"> </w:t>
      </w:r>
      <w:r w:rsidRPr="0038470F">
        <w:rPr>
          <w:rFonts w:ascii="Times New Roman" w:eastAsia="Times New Roman" w:hAnsi="Times New Roman" w:cs="Times New Roman"/>
          <w:szCs w:val="22"/>
          <w:lang w:bidi="ru-RU"/>
        </w:rPr>
        <w:t>ритмика;</w:t>
      </w:r>
    </w:p>
    <w:p w:rsidR="0038470F" w:rsidRPr="0038470F" w:rsidRDefault="0038470F" w:rsidP="0038470F">
      <w:pPr>
        <w:tabs>
          <w:tab w:val="left" w:pos="0"/>
          <w:tab w:val="left" w:pos="1224"/>
          <w:tab w:val="left" w:pos="10065"/>
        </w:tabs>
        <w:adjustRightInd/>
        <w:spacing w:line="242" w:lineRule="auto"/>
        <w:ind w:right="35" w:firstLine="709"/>
        <w:rPr>
          <w:rFonts w:ascii="Times New Roman" w:eastAsia="Times New Roman" w:hAnsi="Times New Roman" w:cs="Times New Roman"/>
          <w:szCs w:val="22"/>
          <w:lang w:bidi="ru-RU"/>
        </w:rPr>
      </w:pPr>
      <w:r w:rsidRPr="0038470F">
        <w:rPr>
          <w:rFonts w:ascii="Times New Roman" w:eastAsia="Times New Roman" w:hAnsi="Times New Roman" w:cs="Times New Roman"/>
          <w:szCs w:val="22"/>
          <w:lang w:bidi="ru-RU"/>
        </w:rPr>
        <w:lastRenderedPageBreak/>
        <w:t>2 вариант – сенсорное развитие</w:t>
      </w:r>
      <w:r w:rsidR="00890DDD">
        <w:rPr>
          <w:rFonts w:ascii="Times New Roman" w:eastAsia="Times New Roman" w:hAnsi="Times New Roman" w:cs="Times New Roman"/>
          <w:szCs w:val="22"/>
          <w:lang w:bidi="ru-RU"/>
        </w:rPr>
        <w:t xml:space="preserve"> (психомоторика)</w:t>
      </w:r>
      <w:r w:rsidRPr="0038470F">
        <w:rPr>
          <w:rFonts w:ascii="Times New Roman" w:eastAsia="Times New Roman" w:hAnsi="Times New Roman" w:cs="Times New Roman"/>
          <w:szCs w:val="22"/>
          <w:lang w:bidi="ru-RU"/>
        </w:rPr>
        <w:t>, предметно-практические действия, альтернативная коммуникация, двигательное развитие.</w:t>
      </w:r>
    </w:p>
    <w:p w:rsidR="0038470F" w:rsidRPr="0038470F" w:rsidRDefault="0038470F" w:rsidP="0038470F">
      <w:pPr>
        <w:tabs>
          <w:tab w:val="left" w:pos="10065"/>
        </w:tabs>
        <w:adjustRightInd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>При организации образования по 2 варианту АООП индивидуальная недельная нагрузка обучающихся может варьироваться. Для каждого обучающегося составляется СИПР, в котором определен индивидуальный набор учебных предметов и коррекционных курсов с указанием учебной нагрузки. Различия в индивидуальных учебных планах объясняются разнообразием образовательных потребностей, индивидуальных возможностей и особенностей развития обучающихся. В индивидуальных учебных планах детей с тяжелыми нарушениями развития, как правило, преобладают занятия коррекционной направленности.</w:t>
      </w:r>
    </w:p>
    <w:p w:rsidR="0038470F" w:rsidRPr="0038470F" w:rsidRDefault="0038470F" w:rsidP="0038470F">
      <w:pPr>
        <w:tabs>
          <w:tab w:val="left" w:pos="10065"/>
        </w:tabs>
        <w:adjustRightInd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 xml:space="preserve">Учебный план 5-9 классов разработан в соответствии с приказами и сохраняет в необходимом объеме содержание специального образования, являющееся обязательным на каждой ступени обучения: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в развитии»; Постановления Главного государственного санитарного врача РФ №26 от 10.07.2015г. «Об утверждении </w:t>
      </w:r>
      <w:proofErr w:type="spellStart"/>
      <w:r w:rsidRPr="0038470F">
        <w:rPr>
          <w:rFonts w:ascii="Times New Roman" w:eastAsia="Times New Roman" w:hAnsi="Times New Roman" w:cs="Times New Roman"/>
          <w:lang w:bidi="ru-RU"/>
        </w:rPr>
        <w:t>СанПин</w:t>
      </w:r>
      <w:proofErr w:type="spellEnd"/>
      <w:r w:rsidR="007273BE">
        <w:rPr>
          <w:rFonts w:ascii="Times New Roman" w:eastAsia="Times New Roman" w:hAnsi="Times New Roman" w:cs="Times New Roman"/>
          <w:lang w:bidi="ru-RU"/>
        </w:rPr>
        <w:t xml:space="preserve"> </w:t>
      </w:r>
      <w:r w:rsidRPr="0038470F">
        <w:rPr>
          <w:rFonts w:ascii="Times New Roman" w:eastAsia="Times New Roman" w:hAnsi="Times New Roman" w:cs="Times New Roman"/>
          <w:lang w:bidi="ru-RU"/>
        </w:rPr>
        <w:t>2.4.2.3286-15 «Санитарно-эпидемиологические требования к условиям и организации обучения и воспитания в организациях,</w:t>
      </w:r>
      <w:r w:rsidRPr="0038470F">
        <w:rPr>
          <w:rFonts w:ascii="Times New Roman" w:eastAsia="Times New Roman" w:hAnsi="Times New Roman" w:cs="Times New Roman"/>
          <w:spacing w:val="11"/>
          <w:lang w:bidi="ru-RU"/>
        </w:rPr>
        <w:t xml:space="preserve"> </w:t>
      </w:r>
      <w:r w:rsidRPr="0038470F">
        <w:rPr>
          <w:rFonts w:ascii="Times New Roman" w:eastAsia="Times New Roman" w:hAnsi="Times New Roman" w:cs="Times New Roman"/>
          <w:lang w:bidi="ru-RU"/>
        </w:rPr>
        <w:t>осуществляющих образовательную деятельность по адаптированным основным общеобразовательным пр</w:t>
      </w:r>
      <w:r w:rsidR="007273BE">
        <w:rPr>
          <w:rFonts w:ascii="Times New Roman" w:eastAsia="Times New Roman" w:hAnsi="Times New Roman" w:cs="Times New Roman"/>
          <w:lang w:bidi="ru-RU"/>
        </w:rPr>
        <w:t>ограммам для обучающихся с ОВЗ».</w:t>
      </w:r>
    </w:p>
    <w:p w:rsidR="0038470F" w:rsidRPr="0038470F" w:rsidRDefault="0038470F" w:rsidP="0038470F">
      <w:pPr>
        <w:tabs>
          <w:tab w:val="left" w:pos="10065"/>
        </w:tabs>
        <w:adjustRightInd/>
        <w:spacing w:before="6" w:line="237" w:lineRule="auto"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>Все индивидуально-коррекционные и факультативные занятия подобраны с целью социализации воспитанников и адаптации к условиям современного</w:t>
      </w:r>
      <w:r w:rsidRPr="0038470F">
        <w:rPr>
          <w:rFonts w:ascii="Times New Roman" w:eastAsia="Times New Roman" w:hAnsi="Times New Roman" w:cs="Times New Roman"/>
          <w:spacing w:val="-21"/>
          <w:lang w:bidi="ru-RU"/>
        </w:rPr>
        <w:t xml:space="preserve"> </w:t>
      </w:r>
      <w:r w:rsidRPr="0038470F">
        <w:rPr>
          <w:rFonts w:ascii="Times New Roman" w:eastAsia="Times New Roman" w:hAnsi="Times New Roman" w:cs="Times New Roman"/>
          <w:lang w:bidi="ru-RU"/>
        </w:rPr>
        <w:t>общества.</w:t>
      </w:r>
    </w:p>
    <w:p w:rsidR="0038470F" w:rsidRPr="0038470F" w:rsidRDefault="0038470F" w:rsidP="0038470F">
      <w:pPr>
        <w:tabs>
          <w:tab w:val="left" w:pos="10065"/>
        </w:tabs>
        <w:adjustRightInd/>
        <w:spacing w:before="3"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>Все обучающиеся школы-интерната имеют психолого-педагогическое сопровождение учебно-воспитательного процесса</w:t>
      </w:r>
    </w:p>
    <w:p w:rsidR="0038470F" w:rsidRPr="0038470F" w:rsidRDefault="0038470F" w:rsidP="0038470F">
      <w:pPr>
        <w:tabs>
          <w:tab w:val="left" w:pos="10065"/>
        </w:tabs>
        <w:adjustRightInd/>
        <w:spacing w:before="1" w:line="275" w:lineRule="exact"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>Основные задачи психолого-педагогического сопровождения:</w:t>
      </w:r>
    </w:p>
    <w:p w:rsidR="0038470F" w:rsidRPr="0038470F" w:rsidRDefault="0038470F" w:rsidP="0038470F">
      <w:pPr>
        <w:numPr>
          <w:ilvl w:val="0"/>
          <w:numId w:val="12"/>
        </w:numPr>
        <w:tabs>
          <w:tab w:val="left" w:pos="970"/>
          <w:tab w:val="left" w:pos="10065"/>
        </w:tabs>
        <w:adjustRightInd/>
        <w:spacing w:line="242" w:lineRule="auto"/>
        <w:ind w:left="0" w:right="35" w:firstLine="709"/>
        <w:jc w:val="left"/>
        <w:rPr>
          <w:rFonts w:ascii="Times New Roman" w:eastAsia="Times New Roman" w:hAnsi="Times New Roman" w:cs="Times New Roman"/>
          <w:szCs w:val="22"/>
          <w:lang w:bidi="ru-RU"/>
        </w:rPr>
      </w:pPr>
      <w:r w:rsidRPr="0038470F">
        <w:rPr>
          <w:rFonts w:ascii="Times New Roman" w:eastAsia="Times New Roman" w:hAnsi="Times New Roman" w:cs="Times New Roman"/>
          <w:szCs w:val="22"/>
          <w:lang w:bidi="ru-RU"/>
        </w:rPr>
        <w:t>Создание специальной коррекционно-развивающей среды, обеспечивающей оздоровление и социальную реабилитацию</w:t>
      </w:r>
      <w:r w:rsidRPr="0038470F">
        <w:rPr>
          <w:rFonts w:ascii="Times New Roman" w:eastAsia="Times New Roman" w:hAnsi="Times New Roman" w:cs="Times New Roman"/>
          <w:spacing w:val="-3"/>
          <w:szCs w:val="22"/>
          <w:lang w:bidi="ru-RU"/>
        </w:rPr>
        <w:t xml:space="preserve"> </w:t>
      </w:r>
      <w:r w:rsidRPr="0038470F">
        <w:rPr>
          <w:rFonts w:ascii="Times New Roman" w:eastAsia="Times New Roman" w:hAnsi="Times New Roman" w:cs="Times New Roman"/>
          <w:szCs w:val="22"/>
          <w:lang w:bidi="ru-RU"/>
        </w:rPr>
        <w:t>обучающихся.</w:t>
      </w:r>
    </w:p>
    <w:p w:rsidR="0038470F" w:rsidRPr="0038470F" w:rsidRDefault="0038470F" w:rsidP="0038470F">
      <w:pPr>
        <w:numPr>
          <w:ilvl w:val="0"/>
          <w:numId w:val="12"/>
        </w:numPr>
        <w:tabs>
          <w:tab w:val="left" w:pos="970"/>
          <w:tab w:val="left" w:pos="10065"/>
        </w:tabs>
        <w:adjustRightInd/>
        <w:spacing w:line="293" w:lineRule="exact"/>
        <w:ind w:left="0" w:right="35" w:firstLine="709"/>
        <w:jc w:val="left"/>
        <w:rPr>
          <w:rFonts w:ascii="Times New Roman" w:eastAsia="Times New Roman" w:hAnsi="Times New Roman" w:cs="Times New Roman"/>
          <w:szCs w:val="22"/>
          <w:lang w:bidi="ru-RU"/>
        </w:rPr>
      </w:pPr>
      <w:r w:rsidRPr="0038470F">
        <w:rPr>
          <w:rFonts w:ascii="Times New Roman" w:eastAsia="Times New Roman" w:hAnsi="Times New Roman" w:cs="Times New Roman"/>
          <w:szCs w:val="22"/>
          <w:lang w:bidi="ru-RU"/>
        </w:rPr>
        <w:t>Координация деятельности педагогов и специалистов школы- интерната с целью достижения максимально возможной коррекции и компенсации дефекта обучающихся.</w:t>
      </w:r>
    </w:p>
    <w:p w:rsidR="0038470F" w:rsidRPr="0038470F" w:rsidRDefault="0038470F" w:rsidP="0038470F">
      <w:pPr>
        <w:numPr>
          <w:ilvl w:val="0"/>
          <w:numId w:val="12"/>
        </w:numPr>
        <w:tabs>
          <w:tab w:val="left" w:pos="1090"/>
          <w:tab w:val="left" w:pos="10065"/>
        </w:tabs>
        <w:adjustRightInd/>
        <w:spacing w:line="237" w:lineRule="auto"/>
        <w:ind w:left="0" w:right="35" w:firstLine="709"/>
        <w:jc w:val="left"/>
        <w:rPr>
          <w:rFonts w:ascii="Times New Roman" w:eastAsia="Times New Roman" w:hAnsi="Times New Roman" w:cs="Times New Roman"/>
          <w:szCs w:val="22"/>
          <w:lang w:bidi="ru-RU"/>
        </w:rPr>
      </w:pPr>
      <w:r w:rsidRPr="0038470F">
        <w:rPr>
          <w:rFonts w:ascii="Times New Roman" w:eastAsia="Times New Roman" w:hAnsi="Times New Roman" w:cs="Times New Roman"/>
          <w:szCs w:val="22"/>
          <w:lang w:bidi="ru-RU"/>
        </w:rPr>
        <w:t>Обеспечение индивидуального маршрута обучения каждого обучающихся</w:t>
      </w:r>
      <w:r w:rsidRPr="0038470F">
        <w:rPr>
          <w:rFonts w:ascii="Times New Roman" w:eastAsia="Times New Roman" w:hAnsi="Times New Roman" w:cs="Times New Roman"/>
          <w:spacing w:val="-41"/>
          <w:szCs w:val="22"/>
          <w:lang w:bidi="ru-RU"/>
        </w:rPr>
        <w:t xml:space="preserve"> </w:t>
      </w:r>
      <w:r w:rsidRPr="0038470F">
        <w:rPr>
          <w:rFonts w:ascii="Times New Roman" w:eastAsia="Times New Roman" w:hAnsi="Times New Roman" w:cs="Times New Roman"/>
          <w:szCs w:val="22"/>
          <w:lang w:bidi="ru-RU"/>
        </w:rPr>
        <w:t>с учетом особенностей психофизического</w:t>
      </w:r>
      <w:r w:rsidRPr="0038470F">
        <w:rPr>
          <w:rFonts w:ascii="Times New Roman" w:eastAsia="Times New Roman" w:hAnsi="Times New Roman" w:cs="Times New Roman"/>
          <w:spacing w:val="-2"/>
          <w:szCs w:val="22"/>
          <w:lang w:bidi="ru-RU"/>
        </w:rPr>
        <w:t xml:space="preserve"> </w:t>
      </w:r>
      <w:r w:rsidRPr="0038470F">
        <w:rPr>
          <w:rFonts w:ascii="Times New Roman" w:eastAsia="Times New Roman" w:hAnsi="Times New Roman" w:cs="Times New Roman"/>
          <w:szCs w:val="22"/>
          <w:lang w:bidi="ru-RU"/>
        </w:rPr>
        <w:t>развития.</w:t>
      </w:r>
    </w:p>
    <w:p w:rsidR="0038470F" w:rsidRPr="0038470F" w:rsidRDefault="00A040AE" w:rsidP="0038470F">
      <w:pPr>
        <w:tabs>
          <w:tab w:val="left" w:pos="10065"/>
        </w:tabs>
        <w:adjustRightInd/>
        <w:spacing w:before="3"/>
        <w:ind w:right="35" w:firstLine="709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Всего в ГОУ ЯО «</w:t>
      </w:r>
      <w:proofErr w:type="spellStart"/>
      <w:r>
        <w:rPr>
          <w:rFonts w:ascii="Times New Roman" w:eastAsia="Times New Roman" w:hAnsi="Times New Roman" w:cs="Times New Roman"/>
          <w:lang w:bidi="ru-RU"/>
        </w:rPr>
        <w:t>Багряниковская</w:t>
      </w:r>
      <w:proofErr w:type="spellEnd"/>
      <w:r>
        <w:rPr>
          <w:rFonts w:ascii="Times New Roman" w:eastAsia="Times New Roman" w:hAnsi="Times New Roman" w:cs="Times New Roman"/>
          <w:lang w:bidi="ru-RU"/>
        </w:rPr>
        <w:t xml:space="preserve"> школа-интернат» </w:t>
      </w:r>
      <w:r w:rsidR="0038470F" w:rsidRPr="0038470F">
        <w:rPr>
          <w:rFonts w:ascii="Times New Roman" w:eastAsia="Times New Roman" w:hAnsi="Times New Roman" w:cs="Times New Roman"/>
          <w:lang w:bidi="ru-RU"/>
        </w:rPr>
        <w:t xml:space="preserve"> </w:t>
      </w:r>
      <w:r>
        <w:rPr>
          <w:rFonts w:ascii="Times New Roman" w:eastAsia="Times New Roman" w:hAnsi="Times New Roman" w:cs="Times New Roman"/>
          <w:lang w:bidi="ru-RU"/>
        </w:rPr>
        <w:t>на конец первого полугодия 2022-2023 учебного года обучалось 49 человек</w:t>
      </w:r>
      <w:r w:rsidR="0038470F" w:rsidRPr="0038470F">
        <w:rPr>
          <w:rFonts w:ascii="Times New Roman" w:eastAsia="Times New Roman" w:hAnsi="Times New Roman" w:cs="Times New Roman"/>
          <w:lang w:bidi="ru-RU"/>
        </w:rPr>
        <w:t>: число обучающихся по образовательной программе на</w:t>
      </w:r>
      <w:r>
        <w:rPr>
          <w:rFonts w:ascii="Times New Roman" w:eastAsia="Times New Roman" w:hAnsi="Times New Roman" w:cs="Times New Roman"/>
          <w:lang w:bidi="ru-RU"/>
        </w:rPr>
        <w:t>чального общего образования – 5</w:t>
      </w:r>
      <w:r w:rsidR="0038470F" w:rsidRPr="0038470F">
        <w:rPr>
          <w:rFonts w:ascii="Times New Roman" w:eastAsia="Times New Roman" w:hAnsi="Times New Roman" w:cs="Times New Roman"/>
          <w:lang w:bidi="ru-RU"/>
        </w:rPr>
        <w:t xml:space="preserve"> человек, по  программе о</w:t>
      </w:r>
      <w:r>
        <w:rPr>
          <w:rFonts w:ascii="Times New Roman" w:eastAsia="Times New Roman" w:hAnsi="Times New Roman" w:cs="Times New Roman"/>
          <w:lang w:bidi="ru-RU"/>
        </w:rPr>
        <w:t>сновного общего образования – 44</w:t>
      </w:r>
      <w:r w:rsidR="0038470F" w:rsidRPr="0038470F">
        <w:rPr>
          <w:rFonts w:ascii="Times New Roman" w:eastAsia="Times New Roman" w:hAnsi="Times New Roman" w:cs="Times New Roman"/>
          <w:lang w:bidi="ru-RU"/>
        </w:rPr>
        <w:t xml:space="preserve"> человек</w:t>
      </w:r>
      <w:r>
        <w:rPr>
          <w:rFonts w:ascii="Times New Roman" w:eastAsia="Times New Roman" w:hAnsi="Times New Roman" w:cs="Times New Roman"/>
          <w:lang w:bidi="ru-RU"/>
        </w:rPr>
        <w:t>а</w:t>
      </w:r>
      <w:r w:rsidR="0038470F" w:rsidRPr="0038470F">
        <w:rPr>
          <w:rFonts w:ascii="Times New Roman" w:eastAsia="Times New Roman" w:hAnsi="Times New Roman" w:cs="Times New Roman"/>
          <w:lang w:bidi="ru-RU"/>
        </w:rPr>
        <w:t>.</w:t>
      </w:r>
    </w:p>
    <w:p w:rsidR="0038470F" w:rsidRPr="0038470F" w:rsidRDefault="00A040AE" w:rsidP="0038470F">
      <w:pPr>
        <w:tabs>
          <w:tab w:val="left" w:pos="10065"/>
        </w:tabs>
        <w:adjustRightInd/>
        <w:spacing w:before="3"/>
        <w:ind w:right="35" w:firstLine="709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Число детей-инвалидов и инвалидов детства – 23</w:t>
      </w:r>
      <w:r w:rsidR="0038470F" w:rsidRPr="0038470F">
        <w:rPr>
          <w:rFonts w:ascii="Times New Roman" w:eastAsia="Times New Roman" w:hAnsi="Times New Roman" w:cs="Times New Roman"/>
          <w:lang w:bidi="ru-RU"/>
        </w:rPr>
        <w:t xml:space="preserve"> человек</w:t>
      </w:r>
      <w:r>
        <w:rPr>
          <w:rFonts w:ascii="Times New Roman" w:eastAsia="Times New Roman" w:hAnsi="Times New Roman" w:cs="Times New Roman"/>
          <w:lang w:bidi="ru-RU"/>
        </w:rPr>
        <w:t>а.</w:t>
      </w:r>
    </w:p>
    <w:p w:rsidR="0038470F" w:rsidRPr="0038470F" w:rsidRDefault="00A040AE" w:rsidP="0038470F">
      <w:pPr>
        <w:adjustRightInd/>
        <w:ind w:firstLine="567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В 2021 – 2022</w:t>
      </w:r>
      <w:r w:rsidR="0038470F" w:rsidRPr="0038470F">
        <w:rPr>
          <w:rFonts w:ascii="Times New Roman" w:eastAsia="Times New Roman" w:hAnsi="Times New Roman" w:cs="Times New Roman"/>
          <w:lang w:bidi="ru-RU"/>
        </w:rPr>
        <w:t xml:space="preserve"> учебном году </w:t>
      </w:r>
      <w:r>
        <w:rPr>
          <w:rFonts w:ascii="Times New Roman" w:eastAsia="Times New Roman" w:hAnsi="Times New Roman" w:cs="Times New Roman"/>
          <w:lang w:bidi="ru-RU"/>
        </w:rPr>
        <w:t>все обучающиеся аттестованы</w:t>
      </w:r>
      <w:r w:rsidR="0038470F" w:rsidRPr="0038470F">
        <w:rPr>
          <w:rFonts w:ascii="Times New Roman" w:eastAsia="Times New Roman" w:hAnsi="Times New Roman" w:cs="Times New Roman"/>
          <w:lang w:bidi="ru-RU"/>
        </w:rPr>
        <w:t xml:space="preserve">. </w:t>
      </w:r>
    </w:p>
    <w:p w:rsidR="0038470F" w:rsidRPr="0038470F" w:rsidRDefault="0038470F" w:rsidP="0038470F">
      <w:pPr>
        <w:adjustRightInd/>
        <w:ind w:firstLine="567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 xml:space="preserve">Для детей с умеренной и тяжелой умственной отсталостью, которые обучаются по новым Федеральным государственным образовательным стандартам образования обучающихся с умственной отсталостью (интеллектуальными нарушениями), на основе АООП II вариант, командой специалистов была разработана специальная индивидуальная программа развития (СИПР). С целью коррекции сенсорных, речевых, двигательных и других нарушений с данной категорией детей работали узкие специалисты: учитель-дефектолог, педагог - психолог, учитель- логопед.  </w:t>
      </w:r>
    </w:p>
    <w:p w:rsidR="0038470F" w:rsidRPr="0038470F" w:rsidRDefault="0038470F" w:rsidP="0038470F">
      <w:pPr>
        <w:adjustRightInd/>
        <w:ind w:firstLine="567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>Промежуточная аттестация обучающихся с умеренной, глубокой умственной отсталостью, с ТМНР, проводится по каждому учебному предмету по итогам полугодия.</w:t>
      </w:r>
    </w:p>
    <w:p w:rsidR="0038470F" w:rsidRPr="0038470F" w:rsidRDefault="0038470F" w:rsidP="0038470F">
      <w:pPr>
        <w:adjustRightInd/>
        <w:ind w:firstLine="567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>В конце учебного года был проведен мониторинг актуального опыта ребенка. У обучающихся по адаптированной основной образовательной программе образования детей с умственной отсталостью 2 вариант отмечается положительная динамика, которая отражена в характеристиках обучающихся по итогам выполнения СИПР для каждого обучающегося.</w:t>
      </w:r>
    </w:p>
    <w:p w:rsidR="0038470F" w:rsidRPr="0038470F" w:rsidRDefault="0038470F" w:rsidP="0038470F">
      <w:pPr>
        <w:adjustRightInd/>
        <w:ind w:firstLine="567"/>
        <w:rPr>
          <w:rFonts w:ascii="Times New Roman" w:eastAsia="Times New Roman" w:hAnsi="Times New Roman" w:cs="Times New Roman"/>
          <w:lang w:bidi="ru-RU"/>
        </w:rPr>
      </w:pPr>
      <w:r w:rsidRPr="0038470F">
        <w:rPr>
          <w:rFonts w:ascii="Times New Roman" w:eastAsia="Times New Roman" w:hAnsi="Times New Roman" w:cs="Times New Roman"/>
          <w:lang w:bidi="ru-RU"/>
        </w:rPr>
        <w:t>На конец учебного года в 9 классе по адаптированной основной образовательной программе детей с умственной отсталостью (интеллекту</w:t>
      </w:r>
      <w:r w:rsidR="00A040AE">
        <w:rPr>
          <w:rFonts w:ascii="Times New Roman" w:eastAsia="Times New Roman" w:hAnsi="Times New Roman" w:cs="Times New Roman"/>
          <w:lang w:bidi="ru-RU"/>
        </w:rPr>
        <w:t>альными нарушениями) обучались 10</w:t>
      </w:r>
      <w:r w:rsidRPr="0038470F">
        <w:rPr>
          <w:rFonts w:ascii="Times New Roman" w:eastAsia="Times New Roman" w:hAnsi="Times New Roman" w:cs="Times New Roman"/>
          <w:lang w:bidi="ru-RU"/>
        </w:rPr>
        <w:t xml:space="preserve"> человек. К итоговой аттестации за курс 9-тилетнего обучения допущены все </w:t>
      </w:r>
      <w:r w:rsidR="00A040AE">
        <w:rPr>
          <w:rFonts w:ascii="Times New Roman" w:eastAsia="Times New Roman" w:hAnsi="Times New Roman" w:cs="Times New Roman"/>
          <w:lang w:bidi="ru-RU"/>
        </w:rPr>
        <w:t>10</w:t>
      </w:r>
      <w:r w:rsidRPr="0038470F">
        <w:rPr>
          <w:rFonts w:ascii="Times New Roman" w:eastAsia="Times New Roman" w:hAnsi="Times New Roman" w:cs="Times New Roman"/>
          <w:lang w:bidi="ru-RU"/>
        </w:rPr>
        <w:t xml:space="preserve"> человек, освоившие образовательные программы и имеющие положительные отметки по всем</w:t>
      </w:r>
      <w:r w:rsidR="00A040AE">
        <w:rPr>
          <w:rFonts w:ascii="Times New Roman" w:eastAsia="Times New Roman" w:hAnsi="Times New Roman" w:cs="Times New Roman"/>
          <w:lang w:bidi="ru-RU"/>
        </w:rPr>
        <w:t xml:space="preserve"> предметам учебного плана. Все 10</w:t>
      </w:r>
      <w:r w:rsidRPr="0038470F">
        <w:rPr>
          <w:rFonts w:ascii="Times New Roman" w:eastAsia="Times New Roman" w:hAnsi="Times New Roman" w:cs="Times New Roman"/>
          <w:lang w:bidi="ru-RU"/>
        </w:rPr>
        <w:t xml:space="preserve"> человек прошли итоговую аттестацию и получили свидетельство об обучении.</w:t>
      </w:r>
    </w:p>
    <w:p w:rsidR="00A040AE" w:rsidRDefault="00A040AE" w:rsidP="0038470F">
      <w:pPr>
        <w:adjustRightInd/>
        <w:ind w:firstLine="567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 xml:space="preserve">Двое учащихся </w:t>
      </w:r>
      <w:proofErr w:type="spellStart"/>
      <w:r>
        <w:rPr>
          <w:rFonts w:ascii="Times New Roman" w:eastAsia="Times New Roman" w:hAnsi="Times New Roman" w:cs="Times New Roman"/>
          <w:lang w:bidi="ru-RU"/>
        </w:rPr>
        <w:t>выпустились</w:t>
      </w:r>
      <w:proofErr w:type="spellEnd"/>
      <w:r>
        <w:rPr>
          <w:rFonts w:ascii="Times New Roman" w:eastAsia="Times New Roman" w:hAnsi="Times New Roman" w:cs="Times New Roman"/>
          <w:lang w:bidi="ru-RU"/>
        </w:rPr>
        <w:t xml:space="preserve"> из 10 класса, продолжив свое обучение в «</w:t>
      </w:r>
      <w:proofErr w:type="spellStart"/>
      <w:r>
        <w:rPr>
          <w:rFonts w:ascii="Times New Roman" w:eastAsia="Times New Roman" w:hAnsi="Times New Roman" w:cs="Times New Roman"/>
          <w:lang w:bidi="ru-RU"/>
        </w:rPr>
        <w:t>Любимском</w:t>
      </w:r>
      <w:proofErr w:type="spellEnd"/>
      <w:r>
        <w:rPr>
          <w:rFonts w:ascii="Times New Roman" w:eastAsia="Times New Roman" w:hAnsi="Times New Roman" w:cs="Times New Roman"/>
          <w:lang w:bidi="ru-RU"/>
        </w:rPr>
        <w:t xml:space="preserve"> аграрно-политехническом колледже»</w:t>
      </w:r>
    </w:p>
    <w:p w:rsidR="0038470F" w:rsidRPr="0038470F" w:rsidRDefault="0038470F" w:rsidP="007273BE">
      <w:pPr>
        <w:tabs>
          <w:tab w:val="left" w:pos="10065"/>
        </w:tabs>
        <w:adjustRightInd/>
        <w:spacing w:before="3"/>
        <w:ind w:right="35" w:firstLine="0"/>
        <w:rPr>
          <w:rFonts w:ascii="Times New Roman" w:eastAsia="Times New Roman" w:hAnsi="Times New Roman" w:cs="Times New Roman"/>
          <w:lang w:bidi="ru-RU"/>
        </w:rPr>
      </w:pPr>
    </w:p>
    <w:p w:rsidR="00940CEA" w:rsidRPr="00940CEA" w:rsidRDefault="00740980" w:rsidP="00940CEA">
      <w:pPr>
        <w:pStyle w:val="ab"/>
        <w:rPr>
          <w:b/>
          <w:bCs/>
          <w:sz w:val="28"/>
          <w:szCs w:val="28"/>
        </w:rPr>
      </w:pPr>
      <w:r w:rsidRPr="009863B9">
        <w:rPr>
          <w:b/>
          <w:bCs/>
          <w:sz w:val="28"/>
          <w:szCs w:val="28"/>
        </w:rPr>
        <w:t>5. Оценка качества кадрового обеспечения</w:t>
      </w:r>
    </w:p>
    <w:p w:rsidR="00740980" w:rsidRDefault="00740980" w:rsidP="007273BE">
      <w:pPr>
        <w:ind w:firstLine="0"/>
        <w:rPr>
          <w:rFonts w:ascii="Times New Roman" w:hAnsi="Times New Roman" w:cs="Times New Roman"/>
        </w:rPr>
      </w:pPr>
    </w:p>
    <w:p w:rsidR="00740980" w:rsidRPr="00CA2C91" w:rsidRDefault="00740980" w:rsidP="00740980">
      <w:pPr>
        <w:ind w:firstLine="567"/>
        <w:rPr>
          <w:rFonts w:ascii="Times New Roman" w:hAnsi="Times New Roman" w:cs="Times New Roman"/>
        </w:rPr>
      </w:pPr>
      <w:r w:rsidRPr="00CA2C91">
        <w:rPr>
          <w:rFonts w:ascii="Times New Roman" w:hAnsi="Times New Roman" w:cs="Times New Roman"/>
        </w:rPr>
        <w:t xml:space="preserve">На период </w:t>
      </w:r>
      <w:proofErr w:type="spellStart"/>
      <w:r w:rsidRPr="00CA2C91">
        <w:rPr>
          <w:rFonts w:ascii="Times New Roman" w:hAnsi="Times New Roman" w:cs="Times New Roman"/>
        </w:rPr>
        <w:t>самообследования</w:t>
      </w:r>
      <w:proofErr w:type="spellEnd"/>
      <w:r w:rsidRPr="00CA2C91">
        <w:rPr>
          <w:rFonts w:ascii="Times New Roman" w:hAnsi="Times New Roman" w:cs="Times New Roman"/>
        </w:rPr>
        <w:t xml:space="preserve"> в школе-интернате работают 23 педагога, из них 1 - внешний совместитель:</w:t>
      </w:r>
    </w:p>
    <w:p w:rsidR="00740980" w:rsidRPr="00CA2C91" w:rsidRDefault="00740980" w:rsidP="00740980">
      <w:pPr>
        <w:ind w:firstLine="567"/>
        <w:rPr>
          <w:rFonts w:ascii="Times New Roman" w:hAnsi="Times New Roman" w:cs="Times New Roman"/>
        </w:rPr>
      </w:pPr>
      <w:r w:rsidRPr="00CA2C91">
        <w:rPr>
          <w:rFonts w:ascii="Times New Roman" w:hAnsi="Times New Roman" w:cs="Times New Roman"/>
        </w:rPr>
        <w:t xml:space="preserve">- директор – 1 </w:t>
      </w:r>
    </w:p>
    <w:p w:rsidR="00740980" w:rsidRPr="00CA2C91" w:rsidRDefault="00740980" w:rsidP="00740980">
      <w:pPr>
        <w:ind w:firstLine="567"/>
        <w:rPr>
          <w:rFonts w:ascii="Times New Roman" w:hAnsi="Times New Roman" w:cs="Times New Roman"/>
        </w:rPr>
      </w:pPr>
      <w:r w:rsidRPr="00CA2C91">
        <w:rPr>
          <w:rFonts w:ascii="Times New Roman" w:hAnsi="Times New Roman" w:cs="Times New Roman"/>
        </w:rPr>
        <w:t xml:space="preserve">- заместитель директора – 2 </w:t>
      </w:r>
    </w:p>
    <w:p w:rsidR="00740980" w:rsidRPr="00CA2C91" w:rsidRDefault="00740980" w:rsidP="00740980">
      <w:pPr>
        <w:ind w:firstLine="567"/>
        <w:rPr>
          <w:rFonts w:ascii="Times New Roman" w:hAnsi="Times New Roman" w:cs="Times New Roman"/>
        </w:rPr>
      </w:pPr>
      <w:r w:rsidRPr="00CA2C91">
        <w:rPr>
          <w:rFonts w:ascii="Times New Roman" w:hAnsi="Times New Roman" w:cs="Times New Roman"/>
        </w:rPr>
        <w:t xml:space="preserve">- учитель – 9 </w:t>
      </w:r>
    </w:p>
    <w:p w:rsidR="00740980" w:rsidRPr="00CA2C91" w:rsidRDefault="00740980" w:rsidP="00740980">
      <w:pPr>
        <w:ind w:firstLine="567"/>
        <w:rPr>
          <w:rFonts w:ascii="Times New Roman" w:hAnsi="Times New Roman" w:cs="Times New Roman"/>
        </w:rPr>
      </w:pPr>
      <w:r w:rsidRPr="00CA2C91">
        <w:rPr>
          <w:rFonts w:ascii="Times New Roman" w:hAnsi="Times New Roman" w:cs="Times New Roman"/>
        </w:rPr>
        <w:t xml:space="preserve">- воспитатель – 10 </w:t>
      </w:r>
    </w:p>
    <w:p w:rsidR="00740980" w:rsidRPr="00CA2C91" w:rsidRDefault="00740980" w:rsidP="00740980">
      <w:pPr>
        <w:ind w:firstLine="567"/>
        <w:rPr>
          <w:rFonts w:ascii="Times New Roman" w:hAnsi="Times New Roman" w:cs="Times New Roman"/>
        </w:rPr>
      </w:pPr>
      <w:r w:rsidRPr="00CA2C91">
        <w:rPr>
          <w:rFonts w:ascii="Times New Roman" w:hAnsi="Times New Roman" w:cs="Times New Roman"/>
        </w:rPr>
        <w:t>- социальный педагог – 1 человек.</w:t>
      </w:r>
    </w:p>
    <w:p w:rsidR="00740980" w:rsidRPr="00CA2C91" w:rsidRDefault="00740980" w:rsidP="00740980">
      <w:pPr>
        <w:ind w:firstLine="567"/>
        <w:rPr>
          <w:rFonts w:ascii="Times New Roman" w:hAnsi="Times New Roman" w:cs="Times New Roman"/>
        </w:rPr>
      </w:pPr>
      <w:r w:rsidRPr="00CA2C91">
        <w:rPr>
          <w:rFonts w:ascii="Times New Roman" w:hAnsi="Times New Roman" w:cs="Times New Roman"/>
        </w:rPr>
        <w:t>Из общего числа педагогов заключены 12 трудовых договоров по внутреннему совместительству, из них:</w:t>
      </w:r>
    </w:p>
    <w:p w:rsidR="00740980" w:rsidRPr="00CA2C91" w:rsidRDefault="00740980" w:rsidP="00740980">
      <w:pPr>
        <w:ind w:firstLine="567"/>
        <w:rPr>
          <w:rFonts w:ascii="Times New Roman" w:hAnsi="Times New Roman" w:cs="Times New Roman"/>
        </w:rPr>
      </w:pPr>
      <w:r w:rsidRPr="00CA2C91">
        <w:rPr>
          <w:rFonts w:ascii="Times New Roman" w:hAnsi="Times New Roman" w:cs="Times New Roman"/>
        </w:rPr>
        <w:t>- учитель – 1</w:t>
      </w:r>
    </w:p>
    <w:p w:rsidR="00740980" w:rsidRPr="00CA2C91" w:rsidRDefault="00740980" w:rsidP="00740980">
      <w:pPr>
        <w:ind w:firstLine="567"/>
        <w:rPr>
          <w:rFonts w:ascii="Times New Roman" w:hAnsi="Times New Roman" w:cs="Times New Roman"/>
        </w:rPr>
      </w:pPr>
      <w:r w:rsidRPr="00CA2C91">
        <w:rPr>
          <w:rFonts w:ascii="Times New Roman" w:hAnsi="Times New Roman" w:cs="Times New Roman"/>
        </w:rPr>
        <w:t>- воспитатель – 3</w:t>
      </w:r>
    </w:p>
    <w:p w:rsidR="00740980" w:rsidRPr="00CA2C91" w:rsidRDefault="00740980" w:rsidP="00740980">
      <w:pPr>
        <w:ind w:firstLine="567"/>
        <w:rPr>
          <w:rFonts w:ascii="Times New Roman" w:hAnsi="Times New Roman" w:cs="Times New Roman"/>
        </w:rPr>
      </w:pPr>
      <w:r w:rsidRPr="00CA2C91">
        <w:rPr>
          <w:rFonts w:ascii="Times New Roman" w:hAnsi="Times New Roman" w:cs="Times New Roman"/>
        </w:rPr>
        <w:t>- учитель-логопед – 1</w:t>
      </w:r>
    </w:p>
    <w:p w:rsidR="00740980" w:rsidRPr="00CA2C91" w:rsidRDefault="00740980" w:rsidP="00740980">
      <w:pPr>
        <w:ind w:firstLine="567"/>
        <w:rPr>
          <w:rFonts w:ascii="Times New Roman" w:hAnsi="Times New Roman" w:cs="Times New Roman"/>
        </w:rPr>
      </w:pPr>
      <w:r w:rsidRPr="00CA2C91">
        <w:rPr>
          <w:rFonts w:ascii="Times New Roman" w:hAnsi="Times New Roman" w:cs="Times New Roman"/>
        </w:rPr>
        <w:t>- учитель-дефектолог – 1</w:t>
      </w:r>
    </w:p>
    <w:p w:rsidR="00740980" w:rsidRPr="00CA2C91" w:rsidRDefault="00740980" w:rsidP="00740980">
      <w:pPr>
        <w:ind w:firstLine="567"/>
        <w:rPr>
          <w:rFonts w:ascii="Times New Roman" w:hAnsi="Times New Roman" w:cs="Times New Roman"/>
        </w:rPr>
      </w:pPr>
      <w:r w:rsidRPr="00CA2C91">
        <w:rPr>
          <w:rFonts w:ascii="Times New Roman" w:hAnsi="Times New Roman" w:cs="Times New Roman"/>
        </w:rPr>
        <w:t>- педагог дополнительного образования – 5</w:t>
      </w:r>
    </w:p>
    <w:p w:rsidR="00740980" w:rsidRPr="00CA2C91" w:rsidRDefault="00740980" w:rsidP="00740980">
      <w:pPr>
        <w:ind w:firstLine="567"/>
        <w:rPr>
          <w:rFonts w:ascii="Times New Roman" w:hAnsi="Times New Roman" w:cs="Times New Roman"/>
        </w:rPr>
      </w:pPr>
      <w:r w:rsidRPr="00CA2C91">
        <w:rPr>
          <w:rFonts w:ascii="Times New Roman" w:hAnsi="Times New Roman" w:cs="Times New Roman"/>
        </w:rPr>
        <w:t>- педагог-психолог – 1</w:t>
      </w:r>
    </w:p>
    <w:p w:rsidR="00740980" w:rsidRPr="00CA2C91" w:rsidRDefault="00740980" w:rsidP="00740980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</w:rPr>
      </w:pPr>
      <w:r w:rsidRPr="00CA2C91">
        <w:rPr>
          <w:rFonts w:ascii="Times New Roman" w:eastAsia="Times New Roman" w:hAnsi="Times New Roman" w:cs="Times New Roman"/>
        </w:rPr>
        <w:t>В этом учебном году штат школы-интерната пополнился 2 молодыми педагогами. Можно отметить, что деятельность администрации школы-интерната в омоложении кадрового потенциала гармонично сочетается с тенденцией сохранения в составе педагогического коллектива зрелых педагогов, обладающих готовностью к передаче профессионального опыта молодым педагогам.</w:t>
      </w:r>
    </w:p>
    <w:p w:rsidR="00740980" w:rsidRPr="00CA2C91" w:rsidRDefault="00740980" w:rsidP="00740980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</w:rPr>
      </w:pPr>
      <w:r w:rsidRPr="00CA2C91">
        <w:rPr>
          <w:rFonts w:ascii="Times New Roman" w:eastAsia="Times New Roman" w:hAnsi="Times New Roman" w:cs="Times New Roman"/>
        </w:rPr>
        <w:t>Из общей численности педагогических работников имеют стаж работы менее 2-х лет – 2 человека. Более 10 лет педагогического стажа имеют – 91% сотрудников.</w:t>
      </w:r>
    </w:p>
    <w:p w:rsidR="00740980" w:rsidRDefault="00740980" w:rsidP="00740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A28ED5" wp14:editId="574E5A51">
            <wp:extent cx="5972175" cy="32004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0980" w:rsidRDefault="00740980" w:rsidP="0074098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0980" w:rsidRDefault="00740980" w:rsidP="00740980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</w:rPr>
      </w:pPr>
    </w:p>
    <w:p w:rsidR="00740980" w:rsidRPr="00CA2C91" w:rsidRDefault="00740980" w:rsidP="00740980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</w:rPr>
      </w:pPr>
      <w:r w:rsidRPr="00CA2C91">
        <w:rPr>
          <w:rFonts w:ascii="Times New Roman" w:eastAsia="Times New Roman" w:hAnsi="Times New Roman" w:cs="Times New Roman"/>
        </w:rPr>
        <w:t>Численность педагогических работников с квалификационной категорией от общей численности педагогических работников составляет 20 человек (87%).</w:t>
      </w:r>
    </w:p>
    <w:p w:rsidR="00740980" w:rsidRDefault="00740980" w:rsidP="0074098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3EBC691" wp14:editId="372D8D2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0980" w:rsidRDefault="00740980" w:rsidP="0074098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0980" w:rsidRPr="00CA2C91" w:rsidRDefault="00740980" w:rsidP="00740980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</w:rPr>
      </w:pPr>
      <w:r w:rsidRPr="00CA2C91">
        <w:rPr>
          <w:rFonts w:ascii="Times New Roman" w:eastAsia="Times New Roman" w:hAnsi="Times New Roman" w:cs="Times New Roman"/>
        </w:rPr>
        <w:t>65% педагогических работников имеют высшее образование (15 человек). В высших учебных заведениях педагогической направленности   в заочной форме обучаются 3 педагога.</w:t>
      </w:r>
    </w:p>
    <w:p w:rsidR="00740980" w:rsidRDefault="00740980" w:rsidP="0074098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8D0155" wp14:editId="617916DC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0980" w:rsidRDefault="00740980" w:rsidP="0074098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0980" w:rsidRPr="00CA2C91" w:rsidRDefault="00740980" w:rsidP="00740980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</w:rPr>
      </w:pPr>
      <w:r w:rsidRPr="00CA2C91">
        <w:rPr>
          <w:rFonts w:ascii="Times New Roman" w:eastAsia="Times New Roman" w:hAnsi="Times New Roman" w:cs="Times New Roman"/>
        </w:rPr>
        <w:t>100% педагогов, осуществляющих педагогический процесс, за 3 года прошли курсы повышения квалификации.   </w:t>
      </w:r>
    </w:p>
    <w:p w:rsidR="00740980" w:rsidRPr="009863B9" w:rsidRDefault="00740980" w:rsidP="00740980">
      <w:pPr>
        <w:pStyle w:val="a6"/>
        <w:ind w:firstLine="567"/>
        <w:rPr>
          <w:rFonts w:ascii="Times New Roman" w:hAnsi="Times New Roman" w:cs="Times New Roman"/>
        </w:rPr>
      </w:pPr>
      <w:r w:rsidRPr="009863B9">
        <w:rPr>
          <w:rFonts w:ascii="Times New Roman" w:hAnsi="Times New Roman" w:cs="Times New Roman"/>
        </w:rPr>
        <w:t>В 2022 году все педагогические работники прошли курсы повышения квалификации по направлению "Оказание первой помощи пострадавшим"; 3 человека по направлению «ФГОС образования для детей с ОВЗ в условиях образовательной и специальной (коррекционной) школы".</w:t>
      </w:r>
    </w:p>
    <w:p w:rsidR="00740980" w:rsidRDefault="00364AD0" w:rsidP="00740980">
      <w:pPr>
        <w:pStyle w:val="a6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Три </w:t>
      </w:r>
      <w:r w:rsidR="00740980" w:rsidRPr="009863B9">
        <w:rPr>
          <w:rFonts w:ascii="Times New Roman" w:hAnsi="Times New Roman" w:cs="Times New Roman"/>
        </w:rPr>
        <w:t>педагогических работник</w:t>
      </w:r>
      <w:r>
        <w:rPr>
          <w:rFonts w:ascii="Times New Roman" w:hAnsi="Times New Roman" w:cs="Times New Roman"/>
        </w:rPr>
        <w:t>а</w:t>
      </w:r>
      <w:r w:rsidR="00740980" w:rsidRPr="009863B9">
        <w:rPr>
          <w:rFonts w:ascii="Times New Roman" w:hAnsi="Times New Roman" w:cs="Times New Roman"/>
        </w:rPr>
        <w:t xml:space="preserve"> награждены Почетными грамотами департамента образования Ярославской области.</w:t>
      </w:r>
    </w:p>
    <w:p w:rsidR="00740980" w:rsidRDefault="00740980" w:rsidP="00740980">
      <w:pPr>
        <w:pStyle w:val="a6"/>
        <w:ind w:firstLine="567"/>
        <w:rPr>
          <w:rFonts w:ascii="Times New Roman" w:hAnsi="Times New Roman" w:cs="Times New Roman"/>
        </w:rPr>
      </w:pPr>
    </w:p>
    <w:p w:rsidR="00D13596" w:rsidRDefault="00D13596" w:rsidP="00740980">
      <w:pPr>
        <w:pStyle w:val="a6"/>
        <w:ind w:firstLine="567"/>
        <w:rPr>
          <w:rFonts w:ascii="Times New Roman" w:hAnsi="Times New Roman" w:cs="Times New Roman"/>
        </w:rPr>
      </w:pPr>
    </w:p>
    <w:p w:rsidR="00D13596" w:rsidRDefault="00D13596" w:rsidP="00740980">
      <w:pPr>
        <w:pStyle w:val="a6"/>
        <w:ind w:firstLine="567"/>
        <w:rPr>
          <w:rFonts w:ascii="Times New Roman" w:hAnsi="Times New Roman" w:cs="Times New Roman"/>
        </w:rPr>
      </w:pPr>
    </w:p>
    <w:p w:rsidR="00940CEA" w:rsidRPr="00940CEA" w:rsidRDefault="00940CEA" w:rsidP="00940CEA">
      <w:pPr>
        <w:pStyle w:val="ab"/>
        <w:rPr>
          <w:b/>
          <w:sz w:val="28"/>
          <w:szCs w:val="28"/>
        </w:rPr>
      </w:pPr>
      <w:r w:rsidRPr="00940CEA">
        <w:rPr>
          <w:b/>
          <w:sz w:val="28"/>
          <w:szCs w:val="28"/>
        </w:rPr>
        <w:t>6. Оценка качества учебно-методического обеспечения</w:t>
      </w:r>
    </w:p>
    <w:p w:rsidR="00940CEA" w:rsidRDefault="00940CEA" w:rsidP="00940CEA">
      <w:pPr>
        <w:pStyle w:val="a8"/>
        <w:ind w:left="0" w:firstLine="709"/>
        <w:jc w:val="both"/>
      </w:pPr>
      <w:r>
        <w:lastRenderedPageBreak/>
        <w:t>Методическая работа в школе-интернате велась по двум направлениям:</w:t>
      </w:r>
    </w:p>
    <w:p w:rsidR="00940CEA" w:rsidRDefault="00940CEA" w:rsidP="00940CEA">
      <w:pPr>
        <w:pStyle w:val="ab"/>
        <w:numPr>
          <w:ilvl w:val="0"/>
          <w:numId w:val="14"/>
        </w:numPr>
        <w:tabs>
          <w:tab w:val="left" w:pos="1090"/>
        </w:tabs>
        <w:ind w:left="0" w:firstLine="709"/>
        <w:contextualSpacing w:val="0"/>
        <w:jc w:val="both"/>
        <w:rPr>
          <w:sz w:val="24"/>
        </w:rPr>
      </w:pPr>
      <w:proofErr w:type="gramStart"/>
      <w:r>
        <w:rPr>
          <w:sz w:val="24"/>
        </w:rPr>
        <w:t>внедрение</w:t>
      </w:r>
      <w:proofErr w:type="gramEnd"/>
      <w:r>
        <w:rPr>
          <w:sz w:val="24"/>
        </w:rPr>
        <w:t xml:space="preserve"> ФГОС обучающихся с умственной отсталостью (интеллектуальными нарушениями)</w:t>
      </w:r>
    </w:p>
    <w:p w:rsidR="00940CEA" w:rsidRDefault="00940CEA" w:rsidP="00940CEA">
      <w:pPr>
        <w:pStyle w:val="ab"/>
        <w:numPr>
          <w:ilvl w:val="0"/>
          <w:numId w:val="14"/>
        </w:numPr>
        <w:tabs>
          <w:tab w:val="left" w:pos="1162"/>
        </w:tabs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развитие коррекционно-развивающей среды школы-интерната</w:t>
      </w:r>
    </w:p>
    <w:p w:rsidR="00940CEA" w:rsidRDefault="00940CEA" w:rsidP="00940CEA">
      <w:pPr>
        <w:pStyle w:val="a8"/>
        <w:ind w:left="0" w:firstLine="709"/>
        <w:jc w:val="both"/>
      </w:pPr>
      <w:r>
        <w:rPr>
          <w:b/>
          <w:i/>
        </w:rPr>
        <w:t xml:space="preserve">Цель коррекционно – развивающей работы </w:t>
      </w:r>
      <w:r>
        <w:t>с умственно отсталыми детьми, в конечном счете, – их социальная адаптация, трудоустройство и дальнейшее приспособление к жизни, в том числе в условиях, когда они не выключены из окружающей социальной среды. Необходимо, используя все познавательные возможности детей, развивать у них жизненно необходимые навыки, чтобы, став взрослыми, они могли самостоятельно себя обслуживать, выполнять в быту и в специальных производственных цехах простую работу, жить по возможности в семье и в трудовом</w:t>
      </w:r>
      <w:r>
        <w:rPr>
          <w:spacing w:val="-9"/>
        </w:rPr>
        <w:t xml:space="preserve"> </w:t>
      </w:r>
      <w:r>
        <w:t>коллективе.</w:t>
      </w:r>
    </w:p>
    <w:p w:rsidR="00940CEA" w:rsidRDefault="00940CEA" w:rsidP="00940CEA">
      <w:pPr>
        <w:pStyle w:val="a8"/>
        <w:spacing w:before="3"/>
        <w:ind w:left="0" w:firstLine="709"/>
        <w:jc w:val="both"/>
      </w:pPr>
      <w:r>
        <w:t xml:space="preserve">Достижение поставленных целей обеспечивается решением следующих </w:t>
      </w:r>
      <w:r>
        <w:rPr>
          <w:b/>
          <w:i/>
        </w:rPr>
        <w:t xml:space="preserve">основных задач </w:t>
      </w:r>
      <w:r>
        <w:t>с детьми, имеющими умственную отсталость: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Развитие всех психических функций и познавательной деятельности детей в процессе обучения и коррекция их недостатков. Внимание в этой работе должно быть направлено не только на умственное развитие, но и на формирование жизненных компетенций, необходимых для самостоятельной</w:t>
      </w:r>
      <w:r w:rsidRPr="00EE4B27">
        <w:rPr>
          <w:sz w:val="24"/>
        </w:rPr>
        <w:t xml:space="preserve"> </w:t>
      </w:r>
      <w:r>
        <w:rPr>
          <w:sz w:val="24"/>
        </w:rPr>
        <w:t>жизни.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Воспитание умственно отсталых детей, формирование у них правильного поведения. Основное внимание в этом разделе работы направлено на нравственное воспитание.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 xml:space="preserve">Трудовое обучение и подготовка к посильным видам </w:t>
      </w:r>
      <w:r w:rsidRPr="00EE4B27">
        <w:rPr>
          <w:sz w:val="24"/>
        </w:rPr>
        <w:t xml:space="preserve">труда. </w:t>
      </w:r>
      <w:r>
        <w:rPr>
          <w:sz w:val="24"/>
        </w:rPr>
        <w:t>Физическое воспитание.</w:t>
      </w:r>
      <w:r w:rsidRPr="00EE4B27">
        <w:rPr>
          <w:sz w:val="24"/>
        </w:rPr>
        <w:t xml:space="preserve"> </w:t>
      </w:r>
      <w:r>
        <w:rPr>
          <w:sz w:val="24"/>
        </w:rPr>
        <w:t>Самообслуживание.</w:t>
      </w:r>
    </w:p>
    <w:p w:rsidR="00940CEA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 xml:space="preserve">Бытовая ориентировка и социальная адаптация – как итог всей работы </w:t>
      </w:r>
      <w:r>
        <w:rPr>
          <w:b/>
          <w:i/>
          <w:sz w:val="24"/>
        </w:rPr>
        <w:t xml:space="preserve">Коррекционно-развивающая работа </w:t>
      </w:r>
      <w:r>
        <w:rPr>
          <w:sz w:val="24"/>
        </w:rPr>
        <w:t>обеспечивает организацию мероприятий, способствующих личностному развитию обучающихся, коррекции недостатков в психическом развитии и освоению ими 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940CEA" w:rsidRDefault="00940CEA" w:rsidP="00940CEA">
      <w:pPr>
        <w:pStyle w:val="a8"/>
        <w:spacing w:before="9"/>
        <w:ind w:left="0" w:firstLine="709"/>
        <w:jc w:val="both"/>
        <w:rPr>
          <w:sz w:val="23"/>
        </w:rPr>
      </w:pPr>
    </w:p>
    <w:p w:rsidR="00940CEA" w:rsidRDefault="00940CEA" w:rsidP="00940CEA">
      <w:pPr>
        <w:pStyle w:val="a8"/>
        <w:ind w:left="0" w:firstLine="709"/>
        <w:jc w:val="both"/>
      </w:pPr>
      <w:r>
        <w:t>Коррекционно-развивающая работа включает: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составление индивидуальной программы психологического сопровождения обучающегося (совместно с</w:t>
      </w:r>
      <w:r w:rsidRPr="00EE4B27">
        <w:rPr>
          <w:sz w:val="24"/>
        </w:rPr>
        <w:t xml:space="preserve"> </w:t>
      </w:r>
      <w:r>
        <w:rPr>
          <w:sz w:val="24"/>
        </w:rPr>
        <w:t>педагогами),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формирование в классе психологического климата комфортного для всех обучающихся,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организация внеурочной деятельности, направленной на развитие познавательных интересов обучающихся, их общее социально-личностное</w:t>
      </w:r>
      <w:r w:rsidRPr="00EE4B27">
        <w:rPr>
          <w:sz w:val="24"/>
        </w:rPr>
        <w:t xml:space="preserve"> </w:t>
      </w:r>
      <w:r>
        <w:rPr>
          <w:sz w:val="24"/>
        </w:rPr>
        <w:t>развитие,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разработку оптимальных для развития обучающихся с умственной</w:t>
      </w:r>
      <w:r w:rsidRPr="00EE4B27">
        <w:rPr>
          <w:sz w:val="24"/>
        </w:rPr>
        <w:t xml:space="preserve"> </w:t>
      </w:r>
      <w:r>
        <w:rPr>
          <w:sz w:val="24"/>
        </w:rPr>
        <w:t xml:space="preserve">отсталостью (интеллектуальными нарушениями) групповых и индивидуальных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z w:val="24"/>
        </w:rPr>
        <w:t xml:space="preserve"> программ (методик, методов и приёмов обучения) в соответствии с их особыми образовательными</w:t>
      </w:r>
      <w:r w:rsidRPr="00EE4B27">
        <w:rPr>
          <w:sz w:val="24"/>
        </w:rPr>
        <w:t xml:space="preserve"> </w:t>
      </w:r>
      <w:r>
        <w:rPr>
          <w:sz w:val="24"/>
        </w:rPr>
        <w:t>потребностями,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 xml:space="preserve">организацию и проведение специалистами индивидуальных и групповых занятий по </w:t>
      </w:r>
      <w:proofErr w:type="spellStart"/>
      <w:r>
        <w:rPr>
          <w:sz w:val="24"/>
        </w:rPr>
        <w:t>психокоррекции</w:t>
      </w:r>
      <w:proofErr w:type="spellEnd"/>
      <w:r>
        <w:rPr>
          <w:sz w:val="24"/>
        </w:rPr>
        <w:t>, необходимых для преодоления нарушений развития обучающихся,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развитие эмоционально-волевой и личностной сферы ученика и коррекцию его поведения,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социальное сопровождение ученика в случае неблагоприятных условий жизни при психотравмирующих</w:t>
      </w:r>
      <w:r w:rsidRPr="00EE4B27">
        <w:rPr>
          <w:sz w:val="24"/>
        </w:rPr>
        <w:t xml:space="preserve"> </w:t>
      </w:r>
      <w:r>
        <w:rPr>
          <w:sz w:val="24"/>
        </w:rPr>
        <w:t>обстоятельствах.</w:t>
      </w:r>
    </w:p>
    <w:p w:rsidR="00940CEA" w:rsidRDefault="00940CEA" w:rsidP="00940CEA">
      <w:pPr>
        <w:pStyle w:val="a8"/>
        <w:spacing w:before="5"/>
        <w:ind w:left="0" w:firstLine="709"/>
        <w:jc w:val="both"/>
      </w:pPr>
    </w:p>
    <w:p w:rsidR="00940CEA" w:rsidRPr="00940CEA" w:rsidRDefault="00940CEA" w:rsidP="00940CEA">
      <w:pPr>
        <w:pStyle w:val="2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40CEA">
        <w:rPr>
          <w:rFonts w:ascii="Times New Roman" w:hAnsi="Times New Roman" w:cs="Times New Roman"/>
          <w:b/>
          <w:color w:val="auto"/>
          <w:sz w:val="24"/>
          <w:szCs w:val="24"/>
        </w:rPr>
        <w:t>Основными приоритетами при организации коррекционно-развивающей среды в школе-интернате являются: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единство диагностики и коррекции отклонений в</w:t>
      </w:r>
      <w:r w:rsidRPr="00EE4B27">
        <w:rPr>
          <w:sz w:val="24"/>
        </w:rPr>
        <w:t xml:space="preserve"> </w:t>
      </w:r>
      <w:r>
        <w:rPr>
          <w:sz w:val="24"/>
        </w:rPr>
        <w:t>развитии;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анализ социальной ситуации развития ребёнка в</w:t>
      </w:r>
      <w:r w:rsidRPr="00EE4B27">
        <w:rPr>
          <w:sz w:val="24"/>
        </w:rPr>
        <w:t xml:space="preserve"> </w:t>
      </w:r>
      <w:r>
        <w:rPr>
          <w:sz w:val="24"/>
        </w:rPr>
        <w:t>семье;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включение родителей в коррекционно-педагогический</w:t>
      </w:r>
      <w:r w:rsidRPr="00EE4B27">
        <w:rPr>
          <w:sz w:val="24"/>
        </w:rPr>
        <w:t xml:space="preserve"> </w:t>
      </w:r>
      <w:r>
        <w:rPr>
          <w:sz w:val="24"/>
        </w:rPr>
        <w:t>процесс;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развивающий характер</w:t>
      </w:r>
      <w:r w:rsidRPr="00EE4B27">
        <w:rPr>
          <w:sz w:val="24"/>
        </w:rPr>
        <w:t xml:space="preserve"> </w:t>
      </w:r>
      <w:r>
        <w:rPr>
          <w:sz w:val="24"/>
        </w:rPr>
        <w:t>обучения;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формирование и коррекция психологических функций в ходе специальных</w:t>
      </w:r>
      <w:r w:rsidRPr="00EE4B27">
        <w:rPr>
          <w:sz w:val="24"/>
        </w:rPr>
        <w:t xml:space="preserve"> </w:t>
      </w:r>
      <w:r>
        <w:rPr>
          <w:sz w:val="24"/>
        </w:rPr>
        <w:t>занятий.</w:t>
      </w:r>
    </w:p>
    <w:p w:rsidR="00940CEA" w:rsidRDefault="00940CEA" w:rsidP="00940CEA">
      <w:pPr>
        <w:pStyle w:val="a8"/>
        <w:spacing w:before="2"/>
        <w:ind w:left="0" w:firstLine="709"/>
        <w:jc w:val="both"/>
      </w:pPr>
      <w:r>
        <w:t>Большое внимание уделялось коррекционно-развивающей работе учителей на уроках по предметам. На методическом совете, на совещаниях обсуждались формы и методы работы с детьми с умственной отсталостью, особенности учебной деятельности детей с умственной отсталостью, особенности работы учителя на уроке начиная с подготовки к уроку и заканчивая контролем знаний обучающихся.</w:t>
      </w:r>
    </w:p>
    <w:p w:rsidR="00940CEA" w:rsidRDefault="00940CEA" w:rsidP="00940CEA">
      <w:pPr>
        <w:pStyle w:val="a8"/>
        <w:ind w:left="0" w:firstLine="709"/>
        <w:jc w:val="both"/>
      </w:pPr>
      <w:r>
        <w:lastRenderedPageBreak/>
        <w:t>По итогам посещения уроков можно отметить: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Непрерывность коррекционно-развивающего процесса, который реализуется через содержание учебных</w:t>
      </w:r>
      <w:r w:rsidRPr="00EE4B27">
        <w:rPr>
          <w:sz w:val="24"/>
        </w:rPr>
        <w:t xml:space="preserve"> </w:t>
      </w:r>
      <w:r>
        <w:rPr>
          <w:sz w:val="24"/>
        </w:rPr>
        <w:t>предметов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Научность, практико-ориентированный характер учебных</w:t>
      </w:r>
      <w:r w:rsidRPr="00EE4B27">
        <w:rPr>
          <w:sz w:val="24"/>
        </w:rPr>
        <w:t xml:space="preserve"> </w:t>
      </w:r>
      <w:r>
        <w:rPr>
          <w:sz w:val="24"/>
        </w:rPr>
        <w:t>предметов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Доступность подаваемого материала в рамках образовательного</w:t>
      </w:r>
      <w:r w:rsidRPr="00EE4B27">
        <w:rPr>
          <w:sz w:val="24"/>
        </w:rPr>
        <w:t xml:space="preserve"> </w:t>
      </w:r>
      <w:r>
        <w:rPr>
          <w:sz w:val="24"/>
        </w:rPr>
        <w:t>процесса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Обеспечение учителем на каждом уроке особой пространственной и образовательной среды, которая стимулировала бы познавательную активность обучающихся на</w:t>
      </w:r>
      <w:r w:rsidRPr="00EE4B27">
        <w:rPr>
          <w:sz w:val="24"/>
        </w:rPr>
        <w:t xml:space="preserve"> </w:t>
      </w:r>
      <w:r>
        <w:rPr>
          <w:sz w:val="24"/>
        </w:rPr>
        <w:t>уроках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Использование на уроках преимущественно позитивных средств стимуляции учебной деятельности и поведения обучающихся, демонстрирующих доброжелательное и уважительное отношение к</w:t>
      </w:r>
      <w:r w:rsidRPr="00EE4B27">
        <w:rPr>
          <w:sz w:val="24"/>
        </w:rPr>
        <w:t xml:space="preserve"> </w:t>
      </w:r>
      <w:r>
        <w:rPr>
          <w:sz w:val="24"/>
        </w:rPr>
        <w:t>детям</w:t>
      </w:r>
    </w:p>
    <w:p w:rsidR="00940CEA" w:rsidRPr="00EE4B27" w:rsidRDefault="00940CEA" w:rsidP="00940CEA">
      <w:pPr>
        <w:pStyle w:val="ab"/>
        <w:numPr>
          <w:ilvl w:val="0"/>
          <w:numId w:val="4"/>
        </w:numPr>
        <w:tabs>
          <w:tab w:val="left" w:pos="941"/>
        </w:tabs>
        <w:spacing w:line="294" w:lineRule="exact"/>
        <w:ind w:left="0" w:firstLine="709"/>
        <w:contextualSpacing w:val="0"/>
        <w:jc w:val="both"/>
        <w:rPr>
          <w:sz w:val="24"/>
        </w:rPr>
      </w:pPr>
      <w:r>
        <w:rPr>
          <w:sz w:val="24"/>
        </w:rPr>
        <w:t>Организация речевой деятельности на уроках обеспечивает овладение содержательной стороной учебного материала, развивает коммуникативные навыки обучающихся, что в дальнейшем поможет обеспечить успешность установления и реализации социокультурных связей</w:t>
      </w:r>
      <w:r w:rsidRPr="00EE4B27">
        <w:rPr>
          <w:sz w:val="24"/>
        </w:rPr>
        <w:t xml:space="preserve"> </w:t>
      </w:r>
      <w:r>
        <w:rPr>
          <w:sz w:val="24"/>
        </w:rPr>
        <w:t>обучающихся</w:t>
      </w:r>
    </w:p>
    <w:p w:rsidR="00940CEA" w:rsidRDefault="00940CEA" w:rsidP="00940CEA">
      <w:pPr>
        <w:pStyle w:val="a8"/>
        <w:spacing w:before="78"/>
        <w:ind w:left="0" w:firstLine="709"/>
        <w:jc w:val="both"/>
      </w:pPr>
      <w:r>
        <w:t>Особое внимание на уроках уделялось овладению обучающимися социальными (жизненными) компетенциями, которые смогут обеспечить в дальнейшем становление социальных</w:t>
      </w:r>
      <w:r>
        <w:rPr>
          <w:spacing w:val="-8"/>
        </w:rPr>
        <w:t xml:space="preserve"> </w:t>
      </w:r>
      <w:r>
        <w:t>отношений.</w:t>
      </w:r>
    </w:p>
    <w:p w:rsidR="00940CEA" w:rsidRDefault="00940CEA" w:rsidP="00940CEA">
      <w:pPr>
        <w:pStyle w:val="a8"/>
        <w:spacing w:before="4"/>
        <w:ind w:left="0" w:firstLine="709"/>
        <w:jc w:val="both"/>
      </w:pPr>
      <w:r>
        <w:t xml:space="preserve">Практически на каждом уроке учителя включают задания, которые в той или иной степени развивают жизненные компетенции. Развитие жизненных компетенций на уроках происходит в следующих видах деятельности детей: самостоятельное изучение материалов учебника, проведение экспериментов, решение нестандартных занимательных задач, поиск информации в энциклопедии, в интернете, создание презентаций, работа в парах, в группе, участие в дискуссии, собеседование, взаимоконтроль. Такие формы работы обеспечивают реализацию </w:t>
      </w:r>
      <w:proofErr w:type="spellStart"/>
      <w:r>
        <w:t>деятельностного</w:t>
      </w:r>
      <w:proofErr w:type="spellEnd"/>
      <w:r>
        <w:t xml:space="preserve"> подхода в процессе обучения. На этой основе формируются компетенции личностного самосовершенствования.</w:t>
      </w:r>
    </w:p>
    <w:p w:rsidR="00940CEA" w:rsidRDefault="00940CEA" w:rsidP="00940CEA">
      <w:pPr>
        <w:pStyle w:val="a8"/>
        <w:spacing w:before="1"/>
        <w:ind w:left="0" w:firstLine="709"/>
        <w:jc w:val="both"/>
      </w:pPr>
      <w:r>
        <w:t xml:space="preserve">Большую роль в коррекционно-развивающей работе играет психолого-медико- педагогический консилиум школы-интерната. Особое внимание в работе </w:t>
      </w:r>
      <w:proofErr w:type="spellStart"/>
      <w:r>
        <w:t>ПМПк</w:t>
      </w:r>
      <w:proofErr w:type="spellEnd"/>
      <w:r>
        <w:t xml:space="preserve"> уделяется детям «группы риска», детям находящимся на трудных этапах: адаптация к школьному обучению в 1 классе, адаптация детей 5 класса к обучению в среднем звене, подготовка обучающихся 9 класса к продолжению образования.</w:t>
      </w:r>
    </w:p>
    <w:p w:rsidR="00940CEA" w:rsidRDefault="00940CEA" w:rsidP="00940CEA">
      <w:pPr>
        <w:pStyle w:val="a8"/>
        <w:ind w:left="0" w:firstLine="709"/>
        <w:jc w:val="both"/>
      </w:pPr>
      <w:r>
        <w:t>Большое внимание в работе в этом учебном году уделено работе с семьями обучающихся.</w:t>
      </w:r>
    </w:p>
    <w:p w:rsidR="00940CEA" w:rsidRDefault="00940CEA" w:rsidP="00940CEA">
      <w:pPr>
        <w:pStyle w:val="a8"/>
        <w:ind w:left="0" w:firstLine="709"/>
        <w:jc w:val="both"/>
      </w:pPr>
      <w:r>
        <w:t>Обучение и воспитание ребенка проходит в тесном контакте с родителями обучающегося. Родители вместе с обучающимися, учителями и всеми остальными работниками учреждения являются участниками образовательного процесса. Результаты знакомства родителей с правилами распорядка школьной жизни и обучения их ребенка закрепляются Договором между образовательной организацией и родителями. Педагог и социальный педагог выезжали в семьи учеников с целью знакомства с семьей и условиями проживания ребенка.</w:t>
      </w:r>
    </w:p>
    <w:p w:rsidR="00940CEA" w:rsidRDefault="00940CEA" w:rsidP="00940CEA">
      <w:pPr>
        <w:pStyle w:val="a8"/>
        <w:ind w:left="0" w:firstLine="709"/>
        <w:jc w:val="both"/>
      </w:pPr>
      <w:r>
        <w:t>Проводится регулярное консультирование родителей педагогами школы-интерната. Родители привлекаются к совместным мероприятиям, проводимым в школе-интернате. Проводились родительские собрания с участием специалистов, анкетирование родителей по вопросам желаемых результатов обучения, удовлетворенности учебным и воспитательным</w:t>
      </w:r>
      <w:r>
        <w:rPr>
          <w:spacing w:val="-2"/>
        </w:rPr>
        <w:t xml:space="preserve"> </w:t>
      </w:r>
      <w:r>
        <w:t>процессом.</w:t>
      </w:r>
    </w:p>
    <w:p w:rsidR="00940CEA" w:rsidRPr="00940CEA" w:rsidRDefault="00940CEA" w:rsidP="00940CEA">
      <w:pPr>
        <w:pStyle w:val="1"/>
        <w:spacing w:before="61"/>
        <w:ind w:firstLine="709"/>
        <w:jc w:val="left"/>
        <w:rPr>
          <w:rFonts w:ascii="Times New Roman" w:hAnsi="Times New Roman" w:cs="Times New Roman"/>
        </w:rPr>
      </w:pPr>
      <w:bookmarkStart w:id="1" w:name="_Методическая_работа:"/>
      <w:bookmarkEnd w:id="1"/>
      <w:r w:rsidRPr="00940CEA">
        <w:rPr>
          <w:rFonts w:ascii="Times New Roman" w:hAnsi="Times New Roman" w:cs="Times New Roman"/>
        </w:rPr>
        <w:t>Методическая работа: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bookmarkStart w:id="2" w:name="_Методическая_работа_воспитателей"/>
      <w:bookmarkEnd w:id="2"/>
      <w:r>
        <w:t xml:space="preserve">В условиях модернизации образовательного процесса решающую роль в достижении главного результата – качественного образования школьников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 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sym w:font="Symbol" w:char="F0B7"/>
      </w:r>
      <w:r>
        <w:t xml:space="preserve"> совершенствование системы подготовки, переподготовки и повышения уровня квалификации и профессионализма педагогических и руководящих работников; 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sym w:font="Symbol" w:char="F0B7"/>
      </w:r>
      <w:r>
        <w:t xml:space="preserve">работа по удовлетворению потребностей образовательного учреждения в высококвалифицированных и творческих кадрах; 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sym w:font="Symbol" w:char="F0B7"/>
      </w:r>
      <w:r>
        <w:t xml:space="preserve">повышение престижа педагогической профессии. 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t>В данном направлении в школе - интернате проводятся следующие мероприятия: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lastRenderedPageBreak/>
        <w:t xml:space="preserve"> </w:t>
      </w:r>
      <w:r>
        <w:sym w:font="Symbol" w:char="F0B7"/>
      </w:r>
      <w:r>
        <w:t xml:space="preserve"> создание комфортных условий для привлечения молодых специалистов; 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sym w:font="Symbol" w:char="F0B7"/>
      </w:r>
      <w:r>
        <w:t>обеспечение возможности прохождения педагогами переквалификации;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t xml:space="preserve"> </w:t>
      </w:r>
      <w:r>
        <w:sym w:font="Symbol" w:char="F0B7"/>
      </w:r>
      <w:r>
        <w:t xml:space="preserve"> создание условий самоподготовки педагогов для успешности в прохождении аттестации на более высокую квалификационную категорию; 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sym w:font="Symbol" w:char="F0B7"/>
      </w:r>
      <w:r>
        <w:t xml:space="preserve"> система наставничества; 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sym w:font="Symbol" w:char="F0B7"/>
      </w:r>
      <w:r>
        <w:t xml:space="preserve">оснащение материально - технической базы; 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sym w:font="Symbol" w:char="F0B7"/>
      </w:r>
      <w:r>
        <w:t xml:space="preserve">использование рациональных педагогических нагрузок; 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sym w:font="Symbol" w:char="F0B7"/>
      </w:r>
      <w:r>
        <w:t xml:space="preserve">помощь педагогу в выборе темы самообразования; 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sym w:font="Symbol" w:char="F0B7"/>
      </w:r>
      <w:r>
        <w:t xml:space="preserve"> сопровождение педагогов по теме самообразования.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</w:p>
    <w:p w:rsidR="00CE05D5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t xml:space="preserve">В течение учебного года педагоги повышали квалификационный уровень: 3 педагога подтвердили  высшую категорию. 1 </w:t>
      </w:r>
      <w:r w:rsidR="00CE05D5">
        <w:t>педагог</w:t>
      </w:r>
      <w:r>
        <w:t xml:space="preserve"> подтвердил</w:t>
      </w:r>
      <w:r w:rsidR="00CE05D5">
        <w:t xml:space="preserve"> 1 категорию</w:t>
      </w:r>
      <w:r>
        <w:t xml:space="preserve">. </w:t>
      </w:r>
    </w:p>
    <w:p w:rsidR="00940CEA" w:rsidRDefault="00CE05D5" w:rsidP="00940CEA">
      <w:pPr>
        <w:pStyle w:val="a8"/>
        <w:spacing w:before="1" w:line="249" w:lineRule="auto"/>
        <w:ind w:left="0" w:right="35" w:firstLine="709"/>
        <w:jc w:val="both"/>
      </w:pPr>
      <w:r>
        <w:t>Педагогические работники ГО</w:t>
      </w:r>
      <w:r w:rsidR="00940CEA">
        <w:t xml:space="preserve">У ЯО </w:t>
      </w:r>
      <w:r>
        <w:t>«</w:t>
      </w:r>
      <w:proofErr w:type="spellStart"/>
      <w:r>
        <w:t>Багряниковская</w:t>
      </w:r>
      <w:proofErr w:type="spellEnd"/>
      <w:r>
        <w:t xml:space="preserve"> школа – интернат</w:t>
      </w:r>
      <w:r w:rsidR="00940CEA">
        <w:t xml:space="preserve">» имеют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 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t>Большое внимание в школе - интернате уделяется вопросам по совершенствованию системы повышения квалификации педагогических кадров. На протяжении последних трех лет у 100% педагогических работников прой</w:t>
      </w:r>
      <w:r w:rsidR="00CE05D5">
        <w:t>дена курсовая подготовка. В начале 2022-2023 учебного года 15 педагогов</w:t>
      </w:r>
      <w:r>
        <w:t xml:space="preserve">, </w:t>
      </w:r>
      <w:r w:rsidR="00CE05D5">
        <w:t xml:space="preserve">были </w:t>
      </w:r>
      <w:r>
        <w:t xml:space="preserve">заявленные для прохождения </w:t>
      </w:r>
      <w:r w:rsidR="00CE05D5">
        <w:t>курсовой подготовки.</w:t>
      </w:r>
      <w:r>
        <w:t xml:space="preserve"> </w:t>
      </w: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</w:p>
    <w:p w:rsidR="00940CEA" w:rsidRDefault="00940CEA" w:rsidP="00940CEA">
      <w:pPr>
        <w:pStyle w:val="a8"/>
        <w:spacing w:before="1" w:line="249" w:lineRule="auto"/>
        <w:ind w:left="0" w:right="35" w:firstLine="709"/>
        <w:jc w:val="both"/>
      </w:pPr>
      <w:r>
        <w:t>Методическая работа воспитателей организована в соответствии с годовым планом работы образовательного учреждения, составленного на основе анализа работы за прошедший учебный год. Все используемые формы методической работы были направлены на повышение квалификации и мастерства педагогов, оказывалась помощь в поиске эффективных форм и методов работы с детьми с ментальными нарушениями. Действующим механизмом повышения профессиональной компетентности у воспитателей школы-интерната являлась систематизированная организация научно-методической работы. Традиционно применялись коллективные и индивидуальные формы методической работы.</w:t>
      </w:r>
    </w:p>
    <w:p w:rsidR="00940CEA" w:rsidRDefault="00940CEA" w:rsidP="00940CEA">
      <w:pPr>
        <w:pStyle w:val="a8"/>
        <w:spacing w:before="6" w:line="249" w:lineRule="auto"/>
        <w:ind w:left="0" w:right="35" w:firstLine="709"/>
        <w:jc w:val="both"/>
      </w:pPr>
      <w:r>
        <w:t xml:space="preserve">В целях систематизации опыта накапливаемого педагогами, использовался один из современных методов профессионального развития - метод «Портфолио». Данные портфолио педагогов позволяют описать их деятельность в </w:t>
      </w:r>
      <w:proofErr w:type="spellStart"/>
      <w:r>
        <w:t>межаттестационный</w:t>
      </w:r>
      <w:proofErr w:type="spellEnd"/>
      <w:r>
        <w:t xml:space="preserve"> период и дают объективную оценку результативности работы.</w:t>
      </w:r>
    </w:p>
    <w:p w:rsidR="00CE05D5" w:rsidRDefault="00CE05D5" w:rsidP="00940CEA">
      <w:pPr>
        <w:pStyle w:val="a8"/>
        <w:spacing w:before="6" w:line="249" w:lineRule="auto"/>
        <w:ind w:left="0" w:right="35" w:firstLine="709"/>
        <w:jc w:val="both"/>
      </w:pPr>
    </w:p>
    <w:p w:rsidR="00CE05D5" w:rsidRPr="00CE05D5" w:rsidRDefault="00CE05D5" w:rsidP="00940CEA">
      <w:pPr>
        <w:pStyle w:val="a8"/>
        <w:spacing w:before="6" w:line="249" w:lineRule="auto"/>
        <w:ind w:left="0" w:right="35" w:firstLine="709"/>
        <w:jc w:val="both"/>
        <w:rPr>
          <w:b/>
          <w:sz w:val="28"/>
          <w:szCs w:val="28"/>
        </w:rPr>
      </w:pPr>
      <w:r w:rsidRPr="00CE05D5">
        <w:rPr>
          <w:b/>
          <w:sz w:val="28"/>
          <w:szCs w:val="28"/>
        </w:rPr>
        <w:t xml:space="preserve">7. </w:t>
      </w:r>
      <w:r w:rsidRPr="00CE05D5">
        <w:rPr>
          <w:b/>
          <w:sz w:val="28"/>
          <w:szCs w:val="28"/>
        </w:rPr>
        <w:tab/>
        <w:t>Оценка качества библиотечно-информационного фонда</w:t>
      </w:r>
    </w:p>
    <w:p w:rsidR="00CE05D5" w:rsidRDefault="00CE05D5" w:rsidP="00CE05D5">
      <w:pPr>
        <w:pStyle w:val="a8"/>
        <w:tabs>
          <w:tab w:val="left" w:pos="0"/>
        </w:tabs>
        <w:spacing w:line="274" w:lineRule="exact"/>
        <w:ind w:left="0" w:firstLine="709"/>
        <w:jc w:val="both"/>
      </w:pPr>
      <w:r>
        <w:t xml:space="preserve">Общее количество единиц хранения фонда библиотеки – </w:t>
      </w:r>
      <w:r w:rsidR="006158A7">
        <w:t>6098</w:t>
      </w:r>
      <w:r>
        <w:t>.</w:t>
      </w:r>
      <w:r w:rsidR="006158A7">
        <w:t xml:space="preserve"> Из них 1029 учебных пособий и методической литературы.</w:t>
      </w:r>
    </w:p>
    <w:p w:rsidR="00CE05D5" w:rsidRDefault="00CE05D5" w:rsidP="00CE05D5">
      <w:pPr>
        <w:pStyle w:val="a8"/>
        <w:tabs>
          <w:tab w:val="left" w:pos="0"/>
        </w:tabs>
        <w:ind w:left="0" w:right="35" w:firstLine="709"/>
        <w:jc w:val="both"/>
      </w:pPr>
      <w:r>
        <w:t>Учреждение имеет свою библиотеку с читальным залом. Образовательный процесс полностью обеспечен необходимой учебной, учебно-методической и художественной литературой.</w:t>
      </w:r>
    </w:p>
    <w:p w:rsidR="00740980" w:rsidRPr="009863B9" w:rsidRDefault="00740980" w:rsidP="00740980">
      <w:pPr>
        <w:pStyle w:val="a6"/>
        <w:ind w:firstLine="567"/>
        <w:rPr>
          <w:rFonts w:ascii="Times New Roman" w:hAnsi="Times New Roman" w:cs="Times New Roman"/>
        </w:rPr>
      </w:pPr>
    </w:p>
    <w:p w:rsidR="00240A8A" w:rsidRPr="004E6F3C" w:rsidRDefault="00240A8A" w:rsidP="00240A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Pr="00240A8A">
        <w:rPr>
          <w:rFonts w:ascii="Times New Roman" w:hAnsi="Times New Roman" w:cs="Times New Roman"/>
          <w:b/>
          <w:sz w:val="28"/>
          <w:szCs w:val="28"/>
        </w:rPr>
        <w:t>Оценка качества материально-технической базы</w:t>
      </w:r>
    </w:p>
    <w:p w:rsidR="00240A8A" w:rsidRPr="004E6F3C" w:rsidRDefault="00240A8A" w:rsidP="00240A8A">
      <w:pPr>
        <w:rPr>
          <w:rFonts w:ascii="Times New Roman" w:hAnsi="Times New Roman" w:cs="Times New Roman"/>
        </w:rPr>
      </w:pPr>
      <w:r w:rsidRPr="004E6F3C">
        <w:rPr>
          <w:rFonts w:ascii="Times New Roman" w:hAnsi="Times New Roman" w:cs="Times New Roman"/>
        </w:rPr>
        <w:t>Оснащение учебно-воспитательного процесса.</w:t>
      </w:r>
    </w:p>
    <w:p w:rsidR="00240A8A" w:rsidRPr="004E6F3C" w:rsidRDefault="00240A8A" w:rsidP="00240A8A">
      <w:pPr>
        <w:rPr>
          <w:rFonts w:ascii="Times New Roman" w:hAnsi="Times New Roman" w:cs="Times New Roman"/>
        </w:rPr>
      </w:pPr>
      <w:r w:rsidRPr="004E6F3C">
        <w:rPr>
          <w:rFonts w:ascii="Times New Roman" w:hAnsi="Times New Roman" w:cs="Times New Roman"/>
        </w:rPr>
        <w:t>В школе-интернате имеются учебные кабинеты и мастерские, оснащенные необходимым набором мебели и учебного оборудования с учетом уровней развития детей.</w:t>
      </w:r>
    </w:p>
    <w:p w:rsidR="00240A8A" w:rsidRPr="004E6F3C" w:rsidRDefault="00240A8A" w:rsidP="00240A8A">
      <w:pPr>
        <w:rPr>
          <w:rFonts w:ascii="Times New Roman" w:hAnsi="Times New Roman" w:cs="Times New Roman"/>
        </w:rPr>
      </w:pPr>
      <w:r w:rsidRPr="004E6F3C">
        <w:rPr>
          <w:rFonts w:ascii="Times New Roman" w:hAnsi="Times New Roman" w:cs="Times New Roman"/>
        </w:rPr>
        <w:t>Для оздоровления детей имеется медицинский блок, в составе которого лицензированный медицинский кабинет, процедурный кабинет, изолятор. Имеется стандартный запас лекарственных препаратов, инструментов и оборудования для оказания доврачебной медицинской помощи.</w:t>
      </w:r>
    </w:p>
    <w:p w:rsidR="00240A8A" w:rsidRPr="004E6F3C" w:rsidRDefault="00240A8A" w:rsidP="00240A8A">
      <w:pPr>
        <w:rPr>
          <w:rFonts w:ascii="Times New Roman" w:hAnsi="Times New Roman" w:cs="Times New Roman"/>
        </w:rPr>
      </w:pPr>
      <w:r w:rsidRPr="004E6F3C">
        <w:rPr>
          <w:rFonts w:ascii="Times New Roman" w:hAnsi="Times New Roman" w:cs="Times New Roman"/>
        </w:rPr>
        <w:t>Для проведения занятий по лечебной  физической культуре оборудован кабинет ЛФК, который оснащен необходимым спортивным оборудованием, соответствующим возрасту и потребностям обучающихся. В состав оборудования входят: массажная дорожка, тактильная дорожка, шведская стенка, двигательно-развивающий комплекс, массажные валики, реабилитационные брусья, балансиры, вестибулярный тренажер труба с подставками, гимнастические маты</w:t>
      </w:r>
      <w:proofErr w:type="gramStart"/>
      <w:r w:rsidRPr="004E6F3C">
        <w:rPr>
          <w:rFonts w:ascii="Times New Roman" w:hAnsi="Times New Roman" w:cs="Times New Roman"/>
        </w:rPr>
        <w:t>. тренажеры</w:t>
      </w:r>
      <w:proofErr w:type="gramEnd"/>
      <w:r w:rsidRPr="004E6F3C">
        <w:rPr>
          <w:rFonts w:ascii="Times New Roman" w:hAnsi="Times New Roman" w:cs="Times New Roman"/>
        </w:rPr>
        <w:t xml:space="preserve"> для рук и ног. Для уроков физкультуры и спортивных занятий имеется спортивный зал со спортивными снарядами и оборудованием. </w:t>
      </w:r>
    </w:p>
    <w:p w:rsidR="00240A8A" w:rsidRPr="004E6F3C" w:rsidRDefault="00240A8A" w:rsidP="00240A8A">
      <w:pPr>
        <w:rPr>
          <w:rFonts w:ascii="Times New Roman" w:hAnsi="Times New Roman" w:cs="Times New Roman"/>
        </w:rPr>
      </w:pPr>
      <w:r w:rsidRPr="004E6F3C">
        <w:rPr>
          <w:rFonts w:ascii="Times New Roman" w:hAnsi="Times New Roman" w:cs="Times New Roman"/>
        </w:rPr>
        <w:t xml:space="preserve">На свежем воздухе дети могут заниматься на спортивном комплексе, который оборудован </w:t>
      </w:r>
      <w:r w:rsidRPr="004E6F3C">
        <w:rPr>
          <w:rFonts w:ascii="Times New Roman" w:hAnsi="Times New Roman" w:cs="Times New Roman"/>
        </w:rPr>
        <w:lastRenderedPageBreak/>
        <w:t xml:space="preserve">беговой дорожкой, ямой для прыжков в длину, волейбольной площадкой, баскетбольной площадкой. Для занятий футболом имеется мини-футбольной поле с искусственным покрытием. Для занятий зимними видами спорта имеется спортивный инвентарь (лыжи, коньки), а также хоккейный корт.  </w:t>
      </w:r>
    </w:p>
    <w:p w:rsidR="00240A8A" w:rsidRPr="004E6F3C" w:rsidRDefault="00240A8A" w:rsidP="00240A8A">
      <w:pPr>
        <w:rPr>
          <w:rFonts w:ascii="Times New Roman" w:hAnsi="Times New Roman" w:cs="Times New Roman"/>
        </w:rPr>
      </w:pPr>
      <w:r w:rsidRPr="004E6F3C">
        <w:rPr>
          <w:rFonts w:ascii="Times New Roman" w:hAnsi="Times New Roman" w:cs="Times New Roman"/>
        </w:rPr>
        <w:t xml:space="preserve">Здание школы-интерната оборудовано системой автоматической пожарной сигнализации на базе прибора контроля и управления «С2000-КПБ», контролеров двухпроводной линии «С2000-КДЛ», контрольно-пусковых блоков «С2000-КПБ», сигнально-пускового блока «С2000-СП1», </w:t>
      </w:r>
      <w:proofErr w:type="spellStart"/>
      <w:r w:rsidRPr="004E6F3C">
        <w:rPr>
          <w:rFonts w:ascii="Times New Roman" w:hAnsi="Times New Roman" w:cs="Times New Roman"/>
        </w:rPr>
        <w:t>извещателями</w:t>
      </w:r>
      <w:proofErr w:type="spellEnd"/>
      <w:r w:rsidRPr="004E6F3C">
        <w:rPr>
          <w:rFonts w:ascii="Times New Roman" w:hAnsi="Times New Roman" w:cs="Times New Roman"/>
        </w:rPr>
        <w:t xml:space="preserve"> пожарными дымовыми ДИП-34А-03 в количестве 302 шт., </w:t>
      </w:r>
      <w:proofErr w:type="spellStart"/>
      <w:r w:rsidRPr="004E6F3C">
        <w:rPr>
          <w:rFonts w:ascii="Times New Roman" w:hAnsi="Times New Roman" w:cs="Times New Roman"/>
        </w:rPr>
        <w:t>извещателями</w:t>
      </w:r>
      <w:proofErr w:type="spellEnd"/>
      <w:r w:rsidRPr="004E6F3C">
        <w:rPr>
          <w:rFonts w:ascii="Times New Roman" w:hAnsi="Times New Roman" w:cs="Times New Roman"/>
        </w:rPr>
        <w:t xml:space="preserve"> пожарными ручными адресными ИПР-51303АМ, в количестве 16 штук, </w:t>
      </w:r>
      <w:proofErr w:type="spellStart"/>
      <w:r w:rsidRPr="004E6F3C">
        <w:rPr>
          <w:rFonts w:ascii="Times New Roman" w:hAnsi="Times New Roman" w:cs="Times New Roman"/>
        </w:rPr>
        <w:t>извещателями</w:t>
      </w:r>
      <w:proofErr w:type="spellEnd"/>
      <w:r w:rsidRPr="004E6F3C">
        <w:rPr>
          <w:rFonts w:ascii="Times New Roman" w:hAnsi="Times New Roman" w:cs="Times New Roman"/>
        </w:rPr>
        <w:t xml:space="preserve"> пожарными тепловыми адресными «С2000-ИП-03» в количестве 14 штук.; средствами пожаротушения и системой оповещения людей при пожаре. В состав системы оповещения входят </w:t>
      </w:r>
      <w:proofErr w:type="spellStart"/>
      <w:r w:rsidRPr="004E6F3C">
        <w:rPr>
          <w:rFonts w:ascii="Times New Roman" w:hAnsi="Times New Roman" w:cs="Times New Roman"/>
        </w:rPr>
        <w:t>оповещатели</w:t>
      </w:r>
      <w:proofErr w:type="spellEnd"/>
      <w:r w:rsidRPr="004E6F3C">
        <w:rPr>
          <w:rFonts w:ascii="Times New Roman" w:hAnsi="Times New Roman" w:cs="Times New Roman"/>
        </w:rPr>
        <w:t xml:space="preserve"> световые, указывающие направление выхода при пожаре и система оповещения людей при пожаре. Система голосового оповещения «Соната ПУ» с прибором управления оповещением «Соната К-120У» предусматривает трансляцию предварительно записанных речевых сообщений, сигналов ГО и ЧС и речевых сообщений через микрофонный разъем. Система автономная, оборудована резервным источником питания «РИП-12 исп. 56» от двух аккумуляторных батарей 12В 26Ач, «DELTA DT 1226». Звуковые сигналы СО обеспечивают общий уровень звука не менее 75 </w:t>
      </w:r>
      <w:proofErr w:type="spellStart"/>
      <w:r w:rsidRPr="004E6F3C">
        <w:rPr>
          <w:rFonts w:ascii="Times New Roman" w:hAnsi="Times New Roman" w:cs="Times New Roman"/>
        </w:rPr>
        <w:t>дБА</w:t>
      </w:r>
      <w:proofErr w:type="spellEnd"/>
      <w:r w:rsidRPr="004E6F3C">
        <w:rPr>
          <w:rFonts w:ascii="Times New Roman" w:hAnsi="Times New Roman" w:cs="Times New Roman"/>
        </w:rPr>
        <w:t xml:space="preserve"> на расстоянии 3 метров от </w:t>
      </w:r>
      <w:proofErr w:type="spellStart"/>
      <w:r w:rsidRPr="004E6F3C">
        <w:rPr>
          <w:rFonts w:ascii="Times New Roman" w:hAnsi="Times New Roman" w:cs="Times New Roman"/>
        </w:rPr>
        <w:t>оповещателя</w:t>
      </w:r>
      <w:proofErr w:type="spellEnd"/>
      <w:r w:rsidRPr="004E6F3C">
        <w:rPr>
          <w:rFonts w:ascii="Times New Roman" w:hAnsi="Times New Roman" w:cs="Times New Roman"/>
        </w:rPr>
        <w:t xml:space="preserve">, но не более 120 </w:t>
      </w:r>
      <w:proofErr w:type="spellStart"/>
      <w:r w:rsidRPr="004E6F3C">
        <w:rPr>
          <w:rFonts w:ascii="Times New Roman" w:hAnsi="Times New Roman" w:cs="Times New Roman"/>
        </w:rPr>
        <w:t>дБА</w:t>
      </w:r>
      <w:proofErr w:type="spellEnd"/>
      <w:r w:rsidRPr="004E6F3C">
        <w:rPr>
          <w:rFonts w:ascii="Times New Roman" w:hAnsi="Times New Roman" w:cs="Times New Roman"/>
        </w:rPr>
        <w:t xml:space="preserve"> в любой точке объекта, где требуется оповещение людей. Имеется прямой выход сигнала в ПЧ №46. Для эвакуации людей из здания предусмотрено и оборудовано 8 эвакуационных выходов. На всех этажах здания размещены планы эвакуации. В школе-интернате имеется 12 пожарных кранов, по 6 ПК на каждом этаже. Пожарные краны укомплектованы необходимым пожарным инвентарем и оборудованием.</w:t>
      </w:r>
    </w:p>
    <w:p w:rsidR="00240A8A" w:rsidRPr="004E6F3C" w:rsidRDefault="00240A8A" w:rsidP="00240A8A">
      <w:pPr>
        <w:rPr>
          <w:rFonts w:ascii="Times New Roman" w:hAnsi="Times New Roman" w:cs="Times New Roman"/>
        </w:rPr>
      </w:pPr>
      <w:r w:rsidRPr="004E6F3C">
        <w:rPr>
          <w:rFonts w:ascii="Times New Roman" w:hAnsi="Times New Roman" w:cs="Times New Roman"/>
        </w:rPr>
        <w:t>Здание объекта укомплектовано первичными средствами пожаротушения: огнетушителями типа ОП-4, ОУ-3, ОУ-5 в количестве 50 штук, которые установлены в местах, соответственно планам эвакуации. Имеется пожарный водоем в восточном направлении в 80 метрах от здания.</w:t>
      </w:r>
    </w:p>
    <w:p w:rsidR="00240A8A" w:rsidRPr="004E6F3C" w:rsidRDefault="00240A8A" w:rsidP="00240A8A">
      <w:pPr>
        <w:rPr>
          <w:rFonts w:ascii="Times New Roman" w:hAnsi="Times New Roman" w:cs="Times New Roman"/>
        </w:rPr>
      </w:pPr>
      <w:r w:rsidRPr="004E6F3C">
        <w:rPr>
          <w:rFonts w:ascii="Times New Roman" w:hAnsi="Times New Roman" w:cs="Times New Roman"/>
        </w:rPr>
        <w:t>Школа-интернат оборудована тревожной кнопкой, системой вид</w:t>
      </w:r>
      <w:r>
        <w:rPr>
          <w:rFonts w:ascii="Times New Roman" w:hAnsi="Times New Roman" w:cs="Times New Roman"/>
        </w:rPr>
        <w:t>еонаблюдения. Видеонаблюдение (</w:t>
      </w:r>
      <w:proofErr w:type="spellStart"/>
      <w:r>
        <w:rPr>
          <w:rFonts w:ascii="Times New Roman" w:hAnsi="Times New Roman" w:cs="Times New Roman"/>
        </w:rPr>
        <w:t>Model</w:t>
      </w:r>
      <w:proofErr w:type="spellEnd"/>
      <w:r>
        <w:rPr>
          <w:rFonts w:ascii="Times New Roman" w:hAnsi="Times New Roman" w:cs="Times New Roman"/>
        </w:rPr>
        <w:t>: HD-NVI</w:t>
      </w:r>
      <w:r w:rsidRPr="004E6F3C">
        <w:rPr>
          <w:rFonts w:ascii="Times New Roman" w:hAnsi="Times New Roman" w:cs="Times New Roman"/>
        </w:rPr>
        <w:t>) осуществляется 28 камерами: 12 наружных и 16 внутренних. Срок архивации 40 дней. Регистратор видеокамер расположен на первом этаже здания школы-интерната в помещении поста охраны. Пост охраны расположен в вестибюле первого этажа у центрального входа. Пост охраны круглосуточный. Территория учреждения ограждена забором.</w:t>
      </w:r>
    </w:p>
    <w:p w:rsidR="00240A8A" w:rsidRPr="004E6F3C" w:rsidRDefault="00240A8A" w:rsidP="00240A8A">
      <w:pPr>
        <w:rPr>
          <w:rFonts w:ascii="Times New Roman" w:hAnsi="Times New Roman" w:cs="Times New Roman"/>
        </w:rPr>
      </w:pPr>
      <w:r w:rsidRPr="004E6F3C">
        <w:rPr>
          <w:rFonts w:ascii="Times New Roman" w:hAnsi="Times New Roman" w:cs="Times New Roman"/>
        </w:rPr>
        <w:t>Для обеспечения индивидуального маршрута обучения</w:t>
      </w:r>
      <w:proofErr w:type="gramStart"/>
      <w:r w:rsidRPr="004E6F3C">
        <w:rPr>
          <w:rFonts w:ascii="Times New Roman" w:hAnsi="Times New Roman" w:cs="Times New Roman"/>
        </w:rPr>
        <w:t>. с</w:t>
      </w:r>
      <w:proofErr w:type="gramEnd"/>
      <w:r w:rsidRPr="004E6F3C">
        <w:rPr>
          <w:rFonts w:ascii="Times New Roman" w:hAnsi="Times New Roman" w:cs="Times New Roman"/>
        </w:rPr>
        <w:t xml:space="preserve"> учетом особенностей психофизического развития каждого ребенка, использованы несколько основных принципов оснащения и зонирования классов, которые соответствуют современными подходами в обучении.</w:t>
      </w:r>
    </w:p>
    <w:p w:rsidR="00240A8A" w:rsidRPr="004E6F3C" w:rsidRDefault="00240A8A" w:rsidP="00240A8A">
      <w:pPr>
        <w:rPr>
          <w:rFonts w:ascii="Times New Roman" w:hAnsi="Times New Roman" w:cs="Times New Roman"/>
        </w:rPr>
      </w:pPr>
      <w:r w:rsidRPr="004E6F3C">
        <w:rPr>
          <w:rFonts w:ascii="Times New Roman" w:hAnsi="Times New Roman" w:cs="Times New Roman"/>
        </w:rPr>
        <w:t>•</w:t>
      </w:r>
      <w:r w:rsidRPr="004E6F3C">
        <w:rPr>
          <w:rFonts w:ascii="Times New Roman" w:hAnsi="Times New Roman" w:cs="Times New Roman"/>
        </w:rPr>
        <w:tab/>
        <w:t>Трансформируемая среда (модульная мебель).</w:t>
      </w:r>
    </w:p>
    <w:p w:rsidR="00240A8A" w:rsidRPr="004E6F3C" w:rsidRDefault="00240A8A" w:rsidP="00240A8A">
      <w:pPr>
        <w:rPr>
          <w:rFonts w:ascii="Times New Roman" w:hAnsi="Times New Roman" w:cs="Times New Roman"/>
        </w:rPr>
      </w:pPr>
      <w:r w:rsidRPr="004E6F3C">
        <w:rPr>
          <w:rFonts w:ascii="Times New Roman" w:hAnsi="Times New Roman" w:cs="Times New Roman"/>
        </w:rPr>
        <w:t>•</w:t>
      </w:r>
      <w:r w:rsidRPr="004E6F3C">
        <w:rPr>
          <w:rFonts w:ascii="Times New Roman" w:hAnsi="Times New Roman" w:cs="Times New Roman"/>
        </w:rPr>
        <w:tab/>
        <w:t xml:space="preserve">Зоны отдыха (кресла – мешки, пуфы). </w:t>
      </w:r>
    </w:p>
    <w:p w:rsidR="00240A8A" w:rsidRPr="004E6F3C" w:rsidRDefault="00240A8A" w:rsidP="00240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Коммуникация на стенах (интер</w:t>
      </w:r>
      <w:r w:rsidRPr="004E6F3C">
        <w:rPr>
          <w:rFonts w:ascii="Times New Roman" w:hAnsi="Times New Roman" w:cs="Times New Roman"/>
        </w:rPr>
        <w:t>активные и маркерные доски).</w:t>
      </w:r>
    </w:p>
    <w:p w:rsidR="00240A8A" w:rsidRDefault="00240A8A" w:rsidP="00240A8A">
      <w:pPr>
        <w:rPr>
          <w:rFonts w:ascii="Times New Roman" w:hAnsi="Times New Roman" w:cs="Times New Roman"/>
        </w:rPr>
      </w:pPr>
      <w:r w:rsidRPr="004E6F3C">
        <w:rPr>
          <w:rFonts w:ascii="Times New Roman" w:hAnsi="Times New Roman" w:cs="Times New Roman"/>
        </w:rPr>
        <w:t>Проведён ремонт учебных помещений. Имеется необходимая мебель и оборудование для специализированных кабинетов, учебных мастерских.  Учебные кабинеты оборудованы мультимедийным оборудованием, интерактивными столами, интерактивными досками.</w:t>
      </w:r>
    </w:p>
    <w:p w:rsidR="006158A7" w:rsidRDefault="006158A7" w:rsidP="007273BE">
      <w:pPr>
        <w:ind w:firstLine="0"/>
        <w:rPr>
          <w:rFonts w:ascii="Times New Roman" w:hAnsi="Times New Roman" w:cs="Times New Roman"/>
        </w:rPr>
      </w:pPr>
    </w:p>
    <w:p w:rsidR="006158A7" w:rsidRDefault="006158A7" w:rsidP="006158A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158A7">
        <w:rPr>
          <w:rFonts w:ascii="Times New Roman" w:hAnsi="Times New Roman" w:cs="Times New Roman"/>
          <w:b/>
          <w:sz w:val="28"/>
          <w:szCs w:val="28"/>
        </w:rPr>
        <w:t>9. Оценка качества медицинского обеспечения</w:t>
      </w:r>
    </w:p>
    <w:p w:rsidR="007273BE" w:rsidRPr="006158A7" w:rsidRDefault="007273BE" w:rsidP="006158A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58A7" w:rsidRPr="006158A7" w:rsidRDefault="006158A7" w:rsidP="006158A7">
      <w:pPr>
        <w:adjustRightInd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6158A7">
        <w:rPr>
          <w:rFonts w:ascii="Times New Roman" w:eastAsia="Times New Roman" w:hAnsi="Times New Roman" w:cs="Times New Roman"/>
          <w:b/>
          <w:i/>
          <w:lang w:bidi="ru-RU"/>
        </w:rPr>
        <w:t xml:space="preserve">Организация медицинского обслуживания обучающихся и воспитанников </w:t>
      </w:r>
      <w:r w:rsidRPr="006158A7">
        <w:rPr>
          <w:rFonts w:ascii="Times New Roman" w:eastAsia="Times New Roman" w:hAnsi="Times New Roman" w:cs="Times New Roman"/>
          <w:lang w:bidi="ru-RU"/>
        </w:rPr>
        <w:t>осуществляется в специально оборудованном медицинском кабинете, который состоит из следующих помещений: кабинет первичного приема, процедурный, прививочный, массажный, ФИЗО-кабинет, изолятор, кабинет врача. Все помещения оснащены необходимым оборудованием, в соответствии с бессрочной лицензией на право ведения медицинской деятельности № ЛО – 76-01-002232 от 28 августа 2017 года.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массажу, сестринскому делу в педиатрии, физиотерапии; при оказании первичной врачебной медико-санитарной помощи в амбулаторных условиях по: вакцинации (проведению профилактических прививок), педиатрии, при оказании первичной специализированной медико-санитарной помощи в амбулаторных условиях по психиатрии.</w:t>
      </w:r>
    </w:p>
    <w:p w:rsidR="006158A7" w:rsidRPr="006158A7" w:rsidRDefault="006158A7" w:rsidP="006158A7">
      <w:pPr>
        <w:adjustRightInd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6158A7">
        <w:rPr>
          <w:rFonts w:ascii="Times New Roman" w:eastAsia="Times New Roman" w:hAnsi="Times New Roman" w:cs="Times New Roman"/>
          <w:lang w:bidi="ru-RU"/>
        </w:rPr>
        <w:t xml:space="preserve">При проведении медицинских осмотров, медицинских освидетельствований и медицинских </w:t>
      </w:r>
      <w:r w:rsidRPr="006158A7">
        <w:rPr>
          <w:rFonts w:ascii="Times New Roman" w:eastAsia="Times New Roman" w:hAnsi="Times New Roman" w:cs="Times New Roman"/>
          <w:lang w:bidi="ru-RU"/>
        </w:rPr>
        <w:lastRenderedPageBreak/>
        <w:t>экспертиз организуются и выполняются следующие работы (услуги): при проведении медицинских осмотров по: медицинским осмотрам (</w:t>
      </w:r>
      <w:proofErr w:type="spellStart"/>
      <w:r w:rsidRPr="006158A7">
        <w:rPr>
          <w:rFonts w:ascii="Times New Roman" w:eastAsia="Times New Roman" w:hAnsi="Times New Roman" w:cs="Times New Roman"/>
          <w:lang w:bidi="ru-RU"/>
        </w:rPr>
        <w:t>предрейсовым</w:t>
      </w:r>
      <w:proofErr w:type="spellEnd"/>
      <w:r w:rsidRPr="006158A7">
        <w:rPr>
          <w:rFonts w:ascii="Times New Roman" w:eastAsia="Times New Roman" w:hAnsi="Times New Roman" w:cs="Times New Roman"/>
          <w:lang w:bidi="ru-RU"/>
        </w:rPr>
        <w:t xml:space="preserve">, </w:t>
      </w:r>
      <w:proofErr w:type="spellStart"/>
      <w:r w:rsidRPr="006158A7">
        <w:rPr>
          <w:rFonts w:ascii="Times New Roman" w:eastAsia="Times New Roman" w:hAnsi="Times New Roman" w:cs="Times New Roman"/>
          <w:lang w:bidi="ru-RU"/>
        </w:rPr>
        <w:t>послерейсовым</w:t>
      </w:r>
      <w:proofErr w:type="spellEnd"/>
      <w:r w:rsidRPr="006158A7">
        <w:rPr>
          <w:rFonts w:ascii="Times New Roman" w:eastAsia="Times New Roman" w:hAnsi="Times New Roman" w:cs="Times New Roman"/>
          <w:lang w:bidi="ru-RU"/>
        </w:rPr>
        <w:t>).</w:t>
      </w:r>
    </w:p>
    <w:p w:rsidR="006158A7" w:rsidRPr="006158A7" w:rsidRDefault="006158A7" w:rsidP="006158A7">
      <w:pPr>
        <w:adjustRightInd/>
        <w:spacing w:before="78" w:line="237" w:lineRule="auto"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6158A7">
        <w:rPr>
          <w:rFonts w:ascii="Times New Roman" w:eastAsia="Times New Roman" w:hAnsi="Times New Roman" w:cs="Times New Roman"/>
          <w:lang w:bidi="ru-RU"/>
        </w:rPr>
        <w:t>Необходимыми лекарственными средствами учреждение полностью обеспечивается за счет бюджетных средств.</w:t>
      </w:r>
    </w:p>
    <w:p w:rsidR="006158A7" w:rsidRPr="006158A7" w:rsidRDefault="006158A7" w:rsidP="006158A7">
      <w:pPr>
        <w:adjustRightInd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6158A7">
        <w:rPr>
          <w:rFonts w:ascii="Times New Roman" w:eastAsia="Times New Roman" w:hAnsi="Times New Roman" w:cs="Times New Roman"/>
          <w:lang w:bidi="ru-RU"/>
        </w:rPr>
        <w:t>Все сотрудники учреждения в обязательном порядке проходят периодические медицинские осмотры. Контроль за своевременным прохождением осмотра возложен на врача-педиатра. Фактов приема на работу лиц, имеющих медицинские противопоказания, судимость, не выявлено.</w:t>
      </w:r>
    </w:p>
    <w:p w:rsidR="006158A7" w:rsidRPr="006158A7" w:rsidRDefault="006158A7" w:rsidP="006158A7">
      <w:pPr>
        <w:adjustRightInd/>
        <w:spacing w:line="242" w:lineRule="auto"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6158A7">
        <w:rPr>
          <w:rFonts w:ascii="Times New Roman" w:eastAsia="Times New Roman" w:hAnsi="Times New Roman" w:cs="Times New Roman"/>
          <w:lang w:bidi="ru-RU"/>
        </w:rPr>
        <w:t>Диспансеризация обучающихся ежегодно в соответствии с приказом департамента здравоохранения Ярославской области.</w:t>
      </w:r>
    </w:p>
    <w:p w:rsidR="006158A7" w:rsidRPr="006158A7" w:rsidRDefault="006158A7" w:rsidP="006158A7">
      <w:pPr>
        <w:spacing w:before="240"/>
        <w:ind w:right="414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Оценка_качества_организации"/>
      <w:bookmarkEnd w:id="3"/>
      <w:r w:rsidRPr="006158A7">
        <w:rPr>
          <w:rFonts w:ascii="Times New Roman" w:eastAsia="Times New Roman" w:hAnsi="Times New Roman" w:cs="Times New Roman"/>
          <w:b/>
          <w:bCs/>
          <w:sz w:val="28"/>
          <w:szCs w:val="28"/>
        </w:rPr>
        <w:t>10. Оценка качества организации питания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158A7" w:rsidRPr="006158A7" w:rsidRDefault="006158A7" w:rsidP="006158A7">
      <w:pPr>
        <w:adjustRightInd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6158A7">
        <w:rPr>
          <w:rFonts w:ascii="Times New Roman" w:eastAsia="Times New Roman" w:hAnsi="Times New Roman" w:cs="Times New Roman"/>
          <w:lang w:bidi="ru-RU"/>
        </w:rPr>
        <w:t>Питание обучающихся и воспитанников производится в соответствии с нормативами, определенными федеральным и региональным законодательством. Контроль за соблюдением норм ведется дежурным администратором.</w:t>
      </w:r>
    </w:p>
    <w:p w:rsidR="006158A7" w:rsidRPr="006158A7" w:rsidRDefault="006158A7" w:rsidP="006158A7">
      <w:pPr>
        <w:adjustRightInd/>
        <w:spacing w:before="2" w:line="237" w:lineRule="auto"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6158A7">
        <w:rPr>
          <w:rFonts w:ascii="Times New Roman" w:eastAsia="Times New Roman" w:hAnsi="Times New Roman" w:cs="Times New Roman"/>
          <w:lang w:bidi="ru-RU"/>
        </w:rPr>
        <w:t>Нарушений в части обеспечения питанием, проверки вышестоящих и надзорных органов не выявили.</w:t>
      </w:r>
    </w:p>
    <w:p w:rsidR="006158A7" w:rsidRDefault="006158A7" w:rsidP="006158A7">
      <w:pPr>
        <w:adjustRightInd/>
        <w:spacing w:before="3"/>
        <w:ind w:right="35" w:firstLine="709"/>
        <w:rPr>
          <w:rFonts w:ascii="Times New Roman" w:eastAsia="Times New Roman" w:hAnsi="Times New Roman" w:cs="Times New Roman"/>
          <w:lang w:bidi="ru-RU"/>
        </w:rPr>
      </w:pPr>
      <w:r w:rsidRPr="006158A7">
        <w:rPr>
          <w:rFonts w:ascii="Times New Roman" w:eastAsia="Times New Roman" w:hAnsi="Times New Roman" w:cs="Times New Roman"/>
          <w:lang w:bidi="ru-RU"/>
        </w:rPr>
        <w:t>Режим и условия питания определены в локальных актах учреждения. Приготовление блюд производится в соответствии с цикличным двухнедельным меню, учитывающим потребности детей разного возраста.</w:t>
      </w:r>
      <w:bookmarkStart w:id="4" w:name="_Оценка_функционирования_внутренней"/>
      <w:bookmarkEnd w:id="4"/>
    </w:p>
    <w:p w:rsidR="006158A7" w:rsidRDefault="006158A7" w:rsidP="006158A7">
      <w:pPr>
        <w:adjustRightInd/>
        <w:spacing w:before="3"/>
        <w:ind w:right="35" w:firstLine="709"/>
        <w:rPr>
          <w:rFonts w:ascii="Times New Roman" w:eastAsia="Times New Roman" w:hAnsi="Times New Roman" w:cs="Times New Roman"/>
          <w:lang w:bidi="ru-RU"/>
        </w:rPr>
      </w:pPr>
    </w:p>
    <w:p w:rsidR="006158A7" w:rsidRPr="006158A7" w:rsidRDefault="006158A7" w:rsidP="006158A7">
      <w:pPr>
        <w:adjustRightInd/>
        <w:spacing w:before="3"/>
        <w:ind w:right="35" w:firstLine="0"/>
        <w:rPr>
          <w:rFonts w:ascii="Times New Roman" w:eastAsia="Times New Roman" w:hAnsi="Times New Roman" w:cs="Times New Roman"/>
          <w:b/>
          <w:lang w:bidi="ru-RU"/>
        </w:rPr>
      </w:pPr>
      <w:r w:rsidRPr="006158A7">
        <w:rPr>
          <w:rFonts w:ascii="Times New Roman" w:eastAsia="Times New Roman" w:hAnsi="Times New Roman" w:cs="Times New Roman"/>
          <w:b/>
          <w:lang w:bidi="ru-RU"/>
        </w:rPr>
        <w:t xml:space="preserve">11. </w:t>
      </w:r>
      <w:r w:rsidRPr="006158A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Оценка функционирования внутренней системы оценки качества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</w:p>
    <w:p w:rsidR="006158A7" w:rsidRPr="006158A7" w:rsidRDefault="006158A7" w:rsidP="006158A7">
      <w:pPr>
        <w:adjustRightInd/>
        <w:spacing w:before="7"/>
        <w:ind w:firstLine="709"/>
        <w:rPr>
          <w:rFonts w:ascii="Times New Roman" w:eastAsia="Times New Roman" w:hAnsi="Times New Roman" w:cs="Times New Roman"/>
          <w:b/>
          <w:i/>
          <w:sz w:val="23"/>
          <w:lang w:bidi="ru-RU"/>
        </w:rPr>
      </w:pPr>
    </w:p>
    <w:p w:rsidR="00240A8A" w:rsidRPr="00D13596" w:rsidRDefault="006158A7" w:rsidP="00D13596">
      <w:pPr>
        <w:adjustRightInd/>
        <w:ind w:right="396" w:firstLine="709"/>
        <w:rPr>
          <w:rFonts w:ascii="Times New Roman" w:eastAsia="Times New Roman" w:hAnsi="Times New Roman" w:cs="Times New Roman"/>
          <w:b/>
          <w:bCs/>
          <w:lang w:bidi="ru-RU"/>
        </w:rPr>
      </w:pPr>
      <w:r w:rsidRPr="006158A7">
        <w:rPr>
          <w:rFonts w:ascii="Times New Roman" w:eastAsia="Times New Roman" w:hAnsi="Times New Roman" w:cs="Times New Roman"/>
          <w:lang w:bidi="ru-RU"/>
        </w:rPr>
        <w:t>Внутренняя оценка качества реализации образовательного процесса проводится структурных подразделениях, по восходящей: от специалиста (педагога) - к руководителю. В конце учебного года руководитель структурного подразделения проводит сводный анализ. На основе анализа работы структурных подразделений проводится общий анализ работы учреждения и планируется р</w:t>
      </w:r>
      <w:r w:rsidR="00D13596">
        <w:rPr>
          <w:rFonts w:ascii="Times New Roman" w:eastAsia="Times New Roman" w:hAnsi="Times New Roman" w:cs="Times New Roman"/>
          <w:lang w:bidi="ru-RU"/>
        </w:rPr>
        <w:t>абота на следующий учебный год.</w:t>
      </w:r>
    </w:p>
    <w:p w:rsidR="005A2711" w:rsidRPr="002E4236" w:rsidRDefault="005A2711" w:rsidP="002E4236">
      <w:pPr>
        <w:tabs>
          <w:tab w:val="left" w:pos="970"/>
          <w:tab w:val="left" w:pos="3517"/>
          <w:tab w:val="left" w:pos="4976"/>
          <w:tab w:val="left" w:pos="7798"/>
        </w:tabs>
        <w:spacing w:line="276" w:lineRule="auto"/>
        <w:ind w:right="552" w:firstLine="0"/>
        <w:rPr>
          <w:sz w:val="28"/>
          <w:szCs w:val="28"/>
        </w:rPr>
      </w:pPr>
    </w:p>
    <w:p w:rsidR="00472802" w:rsidRPr="006158A7" w:rsidRDefault="00CB13F7" w:rsidP="006158A7">
      <w:pPr>
        <w:pStyle w:val="a6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158A7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6158A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Показатели деятельности общеобразовательной организации, подлежащей </w:t>
      </w:r>
      <w:proofErr w:type="spellStart"/>
      <w:r w:rsidRPr="006158A7">
        <w:rPr>
          <w:rFonts w:ascii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  <w:r w:rsidRPr="006158A7">
        <w:rPr>
          <w:rFonts w:ascii="Times New Roman" w:hAnsi="Times New Roman" w:cs="Times New Roman"/>
          <w:b/>
          <w:bCs/>
          <w:sz w:val="28"/>
          <w:szCs w:val="28"/>
        </w:rPr>
        <w:t xml:space="preserve"> (утв. приказом Министерства образования и науки РФ от 10 декабря 2013 г. N 1324)</w:t>
      </w:r>
      <w:r w:rsidR="000B7DC9" w:rsidRPr="00615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2802" w:rsidRPr="006158A7">
        <w:rPr>
          <w:rFonts w:ascii="Times New Roman" w:hAnsi="Times New Roman" w:cs="Times New Roman"/>
          <w:b/>
          <w:bCs/>
          <w:sz w:val="28"/>
          <w:szCs w:val="28"/>
        </w:rPr>
        <w:t xml:space="preserve">подлежащей </w:t>
      </w:r>
      <w:proofErr w:type="spellStart"/>
      <w:r w:rsidR="00472802" w:rsidRPr="006158A7">
        <w:rPr>
          <w:rFonts w:ascii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  <w:r w:rsidRPr="00615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1A00" w:rsidRPr="006158A7">
        <w:rPr>
          <w:rFonts w:ascii="Times New Roman" w:hAnsi="Times New Roman" w:cs="Times New Roman"/>
          <w:b/>
          <w:bCs/>
          <w:sz w:val="28"/>
          <w:szCs w:val="28"/>
        </w:rPr>
        <w:t>на 31.12.2022</w:t>
      </w:r>
      <w:r w:rsidRPr="006158A7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472802" w:rsidRPr="006158A7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244"/>
        <w:gridCol w:w="1275"/>
        <w:gridCol w:w="1135"/>
      </w:tblGrid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Default="000B7DC9" w:rsidP="000B7D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27B59">
              <w:rPr>
                <w:rFonts w:ascii="Times New Roman" w:hAnsi="Times New Roman" w:cs="Times New Roman"/>
              </w:rPr>
              <w:t>оличест</w:t>
            </w:r>
            <w:r>
              <w:rPr>
                <w:rFonts w:ascii="Times New Roman" w:hAnsi="Times New Roman" w:cs="Times New Roman"/>
              </w:rPr>
              <w:t>во чел</w:t>
            </w:r>
            <w:r w:rsidR="00827B59">
              <w:rPr>
                <w:rFonts w:ascii="Times New Roman" w:hAnsi="Times New Roman" w:cs="Times New Roman"/>
              </w:rPr>
              <w:t>овек</w:t>
            </w:r>
          </w:p>
          <w:p w:rsidR="000B7DC9" w:rsidRPr="000B7DC9" w:rsidRDefault="000B7DC9" w:rsidP="000B7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7DC9" w:rsidRPr="000B7DC9" w:rsidRDefault="000B7DC9" w:rsidP="000B7DC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Default="00827B59" w:rsidP="000B7DC9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B7DC9">
              <w:rPr>
                <w:rFonts w:ascii="Times New Roman" w:hAnsi="Times New Roman" w:cs="Times New Roman"/>
              </w:rPr>
              <w:t>роцент от</w:t>
            </w:r>
            <w:r w:rsidR="000B7DC9" w:rsidRPr="000B7DC9">
              <w:rPr>
                <w:rFonts w:ascii="Times New Roman" w:hAnsi="Times New Roman" w:cs="Times New Roman"/>
              </w:rPr>
              <w:t xml:space="preserve">       общего кол-ва</w:t>
            </w:r>
          </w:p>
          <w:p w:rsidR="000B7DC9" w:rsidRPr="000B7DC9" w:rsidRDefault="000B7DC9" w:rsidP="000B7DC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1"/>
              <w:rPr>
                <w:rFonts w:ascii="Times New Roman" w:hAnsi="Times New Roman" w:cs="Times New Roman"/>
              </w:rPr>
            </w:pPr>
            <w:bookmarkStart w:id="5" w:name="sub_2001"/>
            <w:r w:rsidRPr="00577D04">
              <w:rPr>
                <w:rFonts w:ascii="Times New Roman" w:hAnsi="Times New Roman" w:cs="Times New Roman"/>
              </w:rPr>
              <w:t>1.</w:t>
            </w:r>
            <w:bookmarkEnd w:id="5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Style w:val="a3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7C62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7C62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6" w:name="sub_2011"/>
            <w:r w:rsidRPr="00577D04">
              <w:rPr>
                <w:rFonts w:ascii="Times New Roman" w:hAnsi="Times New Roman" w:cs="Times New Roman"/>
              </w:rPr>
              <w:t>1.1</w:t>
            </w:r>
            <w:bookmarkEnd w:id="6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7" w:name="sub_2012"/>
            <w:r w:rsidRPr="00577D04">
              <w:rPr>
                <w:rFonts w:ascii="Times New Roman" w:hAnsi="Times New Roman" w:cs="Times New Roman"/>
              </w:rPr>
              <w:t>1.2</w:t>
            </w:r>
            <w:bookmarkEnd w:id="7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0B7D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827B59" w:rsidP="004728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8" w:name="sub_2013"/>
            <w:r w:rsidRPr="00577D04">
              <w:rPr>
                <w:rFonts w:ascii="Times New Roman" w:hAnsi="Times New Roman" w:cs="Times New Roman"/>
              </w:rPr>
              <w:t>1.3</w:t>
            </w:r>
            <w:bookmarkEnd w:id="8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827B5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9" w:name="sub_2014"/>
            <w:r w:rsidRPr="00577D04">
              <w:rPr>
                <w:rFonts w:ascii="Times New Roman" w:hAnsi="Times New Roman" w:cs="Times New Roman"/>
              </w:rPr>
              <w:t>1.4</w:t>
            </w:r>
            <w:bookmarkEnd w:id="9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827B59" w:rsidP="000B7D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0" w:name="sub_2015"/>
            <w:r w:rsidRPr="00577D04">
              <w:rPr>
                <w:rFonts w:ascii="Times New Roman" w:hAnsi="Times New Roman" w:cs="Times New Roman"/>
              </w:rPr>
              <w:t>1.5</w:t>
            </w:r>
            <w:bookmarkEnd w:id="10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детей-инвалидов в общей численности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B7DC9" w:rsidRPr="00577D04" w:rsidTr="002E4236">
        <w:trPr>
          <w:trHeight w:val="252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577D04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классов и</w:t>
            </w:r>
            <w:r w:rsidRPr="00577D04">
              <w:rPr>
                <w:rFonts w:ascii="Times New Roman" w:hAnsi="Times New Roman" w:cs="Times New Roman"/>
              </w:rPr>
              <w:t xml:space="preserve"> классов</w:t>
            </w:r>
            <w:r>
              <w:rPr>
                <w:rFonts w:ascii="Times New Roman" w:hAnsi="Times New Roman" w:cs="Times New Roman"/>
              </w:rPr>
              <w:t>-комплект</w:t>
            </w:r>
            <w:r w:rsidRPr="00577D0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827B59" w:rsidP="000B7D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B7DC9" w:rsidRPr="00577D04" w:rsidTr="002E4236">
        <w:trPr>
          <w:trHeight w:val="285"/>
        </w:trPr>
        <w:tc>
          <w:tcPr>
            <w:tcW w:w="11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B7DC9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577D04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Для детей с легкой умственной отсталостью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827B5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827B5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0B7DC9" w:rsidRPr="00577D04" w:rsidTr="002E4236">
        <w:trPr>
          <w:trHeight w:val="510"/>
        </w:trPr>
        <w:tc>
          <w:tcPr>
            <w:tcW w:w="11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7DC9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577D04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Для детей с умеренной и тяжелой умственной отсталостью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827B5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827B5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827B5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827B59" w:rsidP="007C62BC">
            <w:pPr>
              <w:pStyle w:val="a5"/>
              <w:rPr>
                <w:rFonts w:ascii="Times New Roman" w:hAnsi="Times New Roman" w:cs="Times New Roman"/>
              </w:rPr>
            </w:pPr>
            <w:r w:rsidRPr="00827B59">
              <w:rPr>
                <w:rFonts w:ascii="Times New Roman" w:hAnsi="Times New Roman" w:cs="Times New Roman"/>
              </w:rPr>
              <w:t>Численность/удельный вес численности обучающихся, успевающих на "4" и "5" по результатам промежуточной аттестации, в общей</w:t>
            </w:r>
            <w:r>
              <w:rPr>
                <w:rFonts w:ascii="Times New Roman" w:hAnsi="Times New Roman" w:cs="Times New Roman"/>
              </w:rPr>
              <w:t xml:space="preserve"> численности обучающихся за 2021- 2022 уч.</w:t>
            </w:r>
            <w:r w:rsidR="00037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 (</w:t>
            </w:r>
            <w:r w:rsidRPr="00827B59">
              <w:rPr>
                <w:rFonts w:ascii="Times New Roman" w:hAnsi="Times New Roman" w:cs="Times New Roman"/>
              </w:rPr>
              <w:t xml:space="preserve">1,2 классы, а также для детей с умеренной и тяжелой степеней – </w:t>
            </w:r>
            <w:proofErr w:type="spellStart"/>
            <w:r w:rsidRPr="00827B59">
              <w:rPr>
                <w:rFonts w:ascii="Times New Roman" w:hAnsi="Times New Roman" w:cs="Times New Roman"/>
              </w:rPr>
              <w:t>безотметочное</w:t>
            </w:r>
            <w:proofErr w:type="spellEnd"/>
            <w:r w:rsidRPr="00827B59">
              <w:rPr>
                <w:rFonts w:ascii="Times New Roman" w:hAnsi="Times New Roman" w:cs="Times New Roman"/>
              </w:rPr>
              <w:t xml:space="preserve"> обучение)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371B0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из 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371B0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371B0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371B0" w:rsidP="007C62BC">
            <w:pPr>
              <w:pStyle w:val="a5"/>
              <w:rPr>
                <w:rFonts w:ascii="Times New Roman" w:hAnsi="Times New Roman" w:cs="Times New Roman"/>
              </w:rPr>
            </w:pPr>
            <w:r w:rsidRPr="000371B0">
              <w:rPr>
                <w:rFonts w:ascii="Times New Roman" w:hAnsi="Times New Roman" w:cs="Times New Roman"/>
              </w:rPr>
              <w:t>Численность/удельный вес численности обучающихся, успевающих на "4" и "5" по результатам итоговой аттестации</w:t>
            </w:r>
            <w:r w:rsidR="00240A8A">
              <w:rPr>
                <w:rFonts w:ascii="Times New Roman" w:hAnsi="Times New Roman" w:cs="Times New Roman"/>
              </w:rPr>
              <w:t xml:space="preserve"> по трудовому обучению в 9 классе</w:t>
            </w:r>
            <w:r w:rsidRPr="000371B0">
              <w:rPr>
                <w:rFonts w:ascii="Times New Roman" w:hAnsi="Times New Roman" w:cs="Times New Roman"/>
              </w:rPr>
              <w:t>, в общей</w:t>
            </w:r>
            <w:r>
              <w:rPr>
                <w:rFonts w:ascii="Times New Roman" w:hAnsi="Times New Roman" w:cs="Times New Roman"/>
              </w:rPr>
              <w:t xml:space="preserve"> численности обучающихся за 2021</w:t>
            </w:r>
            <w:r w:rsidRPr="000371B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2022 </w:t>
            </w:r>
            <w:r w:rsidRPr="000371B0">
              <w:rPr>
                <w:rFonts w:ascii="Times New Roman" w:hAnsi="Times New Roman" w:cs="Times New Roman"/>
              </w:rPr>
              <w:t>уч.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1B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371B0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из 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371B0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51E4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49" w:rsidRPr="00577D04" w:rsidRDefault="00051E49" w:rsidP="00051E4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49" w:rsidRPr="00051E49" w:rsidRDefault="00051E49" w:rsidP="00051E49">
            <w:pPr>
              <w:ind w:firstLine="0"/>
              <w:rPr>
                <w:rFonts w:ascii="Times New Roman" w:hAnsi="Times New Roman" w:cs="Times New Roman"/>
              </w:rPr>
            </w:pPr>
            <w:r w:rsidRPr="00051E49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образовании/ свидетельство об обучении, в общей численности выпускников 9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E49" w:rsidRPr="00051E49" w:rsidRDefault="00051E49" w:rsidP="00051E49">
            <w:pPr>
              <w:rPr>
                <w:rFonts w:ascii="Times New Roman" w:hAnsi="Times New Roman" w:cs="Times New Roman"/>
              </w:rPr>
            </w:pPr>
            <w:r w:rsidRPr="00051E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E49" w:rsidRPr="00051E49" w:rsidRDefault="00051E49" w:rsidP="00051E49">
            <w:pPr>
              <w:rPr>
                <w:rFonts w:ascii="Times New Roman" w:hAnsi="Times New Roman" w:cs="Times New Roman"/>
              </w:rPr>
            </w:pPr>
            <w:r w:rsidRPr="00051E49">
              <w:rPr>
                <w:rFonts w:ascii="Times New Roman" w:hAnsi="Times New Roman" w:cs="Times New Roman"/>
              </w:rPr>
              <w:t>0</w:t>
            </w: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1" w:name="sub_2118"/>
            <w:r w:rsidRPr="00577D04">
              <w:rPr>
                <w:rFonts w:ascii="Times New Roman" w:hAnsi="Times New Roman" w:cs="Times New Roman"/>
              </w:rPr>
              <w:t>1.1</w:t>
            </w:r>
            <w:bookmarkEnd w:id="11"/>
            <w:r w:rsidR="00051E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C90082" w:rsidP="00C900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C90082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100</w:t>
            </w: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2" w:name="sub_2119"/>
            <w:r w:rsidRPr="00577D04">
              <w:rPr>
                <w:rFonts w:ascii="Times New Roman" w:hAnsi="Times New Roman" w:cs="Times New Roman"/>
              </w:rPr>
              <w:t>1.1</w:t>
            </w:r>
            <w:bookmarkEnd w:id="12"/>
            <w:r w:rsidR="00051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51E4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3" w:name="sub_21191"/>
            <w:r>
              <w:rPr>
                <w:rFonts w:ascii="Times New Roman" w:hAnsi="Times New Roman" w:cs="Times New Roman"/>
              </w:rPr>
              <w:t>1.11</w:t>
            </w:r>
            <w:r w:rsidR="000B7DC9" w:rsidRPr="00577D04">
              <w:rPr>
                <w:rFonts w:ascii="Times New Roman" w:hAnsi="Times New Roman" w:cs="Times New Roman"/>
              </w:rPr>
              <w:t>.1</w:t>
            </w:r>
            <w:bookmarkEnd w:id="13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C90082" w:rsidRDefault="000B7DC9" w:rsidP="007C62BC">
            <w:pPr>
              <w:pStyle w:val="a5"/>
              <w:rPr>
                <w:rFonts w:ascii="Times New Roman" w:hAnsi="Times New Roman" w:cs="Times New Roman"/>
                <w:highlight w:val="red"/>
              </w:rPr>
            </w:pPr>
            <w:r w:rsidRPr="00C70467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C70467" w:rsidRDefault="00C70467" w:rsidP="007C62B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046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C70467" w:rsidRDefault="00C70467" w:rsidP="007C62B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046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51E4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4" w:name="sub_21192"/>
            <w:r>
              <w:rPr>
                <w:rFonts w:ascii="Times New Roman" w:hAnsi="Times New Roman" w:cs="Times New Roman"/>
              </w:rPr>
              <w:t>1.11</w:t>
            </w:r>
            <w:r w:rsidR="000B7DC9" w:rsidRPr="00577D04">
              <w:rPr>
                <w:rFonts w:ascii="Times New Roman" w:hAnsi="Times New Roman" w:cs="Times New Roman"/>
              </w:rPr>
              <w:t>.2</w:t>
            </w:r>
            <w:bookmarkEnd w:id="14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C70467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C70467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C70467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C70467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  <w:color w:val="FFFF00"/>
              </w:rPr>
            </w:pP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51E4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5" w:name="sub_21193"/>
            <w:r>
              <w:rPr>
                <w:rFonts w:ascii="Times New Roman" w:hAnsi="Times New Roman" w:cs="Times New Roman"/>
              </w:rPr>
              <w:t>1.11</w:t>
            </w:r>
            <w:r w:rsidR="000B7DC9" w:rsidRPr="00577D04">
              <w:rPr>
                <w:rFonts w:ascii="Times New Roman" w:hAnsi="Times New Roman" w:cs="Times New Roman"/>
              </w:rPr>
              <w:t>.3</w:t>
            </w:r>
            <w:bookmarkEnd w:id="15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C70467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C70467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C70467" w:rsidRDefault="00C70467" w:rsidP="007C62B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046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C70467" w:rsidRDefault="00C70467" w:rsidP="000B7DC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046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51E4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6" w:name="sub_2121"/>
            <w:r>
              <w:rPr>
                <w:rFonts w:ascii="Times New Roman" w:hAnsi="Times New Roman" w:cs="Times New Roman"/>
              </w:rPr>
              <w:t>1.</w:t>
            </w:r>
            <w:r w:rsidR="000B7DC9" w:rsidRPr="00577D04">
              <w:rPr>
                <w:rFonts w:ascii="Times New Roman" w:hAnsi="Times New Roman" w:cs="Times New Roman"/>
              </w:rPr>
              <w:t>1</w:t>
            </w:r>
            <w:bookmarkEnd w:id="16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51E49" w:rsidP="00051E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51E49" w:rsidP="00051E49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B7DC9" w:rsidRPr="00C90082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7" w:name="sub_2122"/>
            <w:r w:rsidRPr="00577D04">
              <w:rPr>
                <w:rFonts w:ascii="Times New Roman" w:hAnsi="Times New Roman" w:cs="Times New Roman"/>
              </w:rPr>
              <w:t>1.22</w:t>
            </w:r>
            <w:bookmarkEnd w:id="17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 xml:space="preserve">Численность/удельный вес численности обучающихся с применением </w:t>
            </w:r>
            <w:r w:rsidRPr="00C90082">
              <w:rPr>
                <w:rFonts w:ascii="Times New Roman" w:hAnsi="Times New Roman" w:cs="Times New Roman"/>
                <w:color w:val="FFFFFF" w:themeColor="background1"/>
              </w:rPr>
              <w:t>дистанционных</w:t>
            </w:r>
            <w:r w:rsidRPr="00577D04">
              <w:rPr>
                <w:rFonts w:ascii="Times New Roman" w:hAnsi="Times New Roman" w:cs="Times New Roman"/>
              </w:rPr>
              <w:t xml:space="preserve"> образовательных технологий, электронного обучения,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51E4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51E49" w:rsidP="000B7D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7DC9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8" w:name="sub_2123"/>
            <w:r w:rsidRPr="00577D04">
              <w:rPr>
                <w:rFonts w:ascii="Times New Roman" w:hAnsi="Times New Roman" w:cs="Times New Roman"/>
              </w:rPr>
              <w:t>1.23</w:t>
            </w:r>
            <w:bookmarkEnd w:id="18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51E4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51E49" w:rsidP="000B7D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9" w:name="sub_2124"/>
            <w:r w:rsidRPr="00577D04">
              <w:rPr>
                <w:rFonts w:ascii="Times New Roman" w:hAnsi="Times New Roman" w:cs="Times New Roman"/>
              </w:rPr>
              <w:t>1.24</w:t>
            </w:r>
            <w:bookmarkEnd w:id="19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0" w:name="sub_2125"/>
            <w:r w:rsidRPr="00577D04">
              <w:rPr>
                <w:rFonts w:ascii="Times New Roman" w:hAnsi="Times New Roman" w:cs="Times New Roman"/>
              </w:rPr>
              <w:t>1.25</w:t>
            </w:r>
            <w:bookmarkEnd w:id="20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846E65" w:rsidRDefault="00740980" w:rsidP="00740980">
            <w:pPr>
              <w:pStyle w:val="a4"/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 w:rsidRPr="00846E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846E65" w:rsidRDefault="00740980" w:rsidP="00740980">
            <w:pPr>
              <w:pStyle w:val="a4"/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 w:rsidRPr="00846E65">
              <w:rPr>
                <w:rFonts w:ascii="Times New Roman" w:hAnsi="Times New Roman" w:cs="Times New Roman"/>
              </w:rPr>
              <w:t>65</w:t>
            </w: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1" w:name="sub_2126"/>
            <w:r w:rsidRPr="00577D04">
              <w:rPr>
                <w:rFonts w:ascii="Times New Roman" w:hAnsi="Times New Roman" w:cs="Times New Roman"/>
              </w:rPr>
              <w:t>1.26</w:t>
            </w:r>
            <w:bookmarkEnd w:id="21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A059F0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9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A059F0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9F0">
              <w:rPr>
                <w:rFonts w:ascii="Times New Roman" w:hAnsi="Times New Roman" w:cs="Times New Roman"/>
              </w:rPr>
              <w:t>61</w:t>
            </w: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2" w:name="sub_2127"/>
            <w:r w:rsidRPr="00577D04">
              <w:rPr>
                <w:rFonts w:ascii="Times New Roman" w:hAnsi="Times New Roman" w:cs="Times New Roman"/>
              </w:rPr>
              <w:t>1.27</w:t>
            </w:r>
            <w:bookmarkEnd w:id="22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A059F0" w:rsidRDefault="00740980" w:rsidP="00740980">
            <w:pPr>
              <w:ind w:hanging="109"/>
              <w:jc w:val="center"/>
              <w:rPr>
                <w:rFonts w:ascii="Times New Roman" w:hAnsi="Times New Roman" w:cs="Times New Roman"/>
              </w:rPr>
            </w:pPr>
            <w:r w:rsidRPr="00A05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A059F0" w:rsidRDefault="00740980" w:rsidP="0074098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59F0">
              <w:rPr>
                <w:rFonts w:ascii="Times New Roman" w:hAnsi="Times New Roman" w:cs="Times New Roman"/>
              </w:rPr>
              <w:t>30</w:t>
            </w: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3" w:name="sub_2128"/>
            <w:r w:rsidRPr="00577D04">
              <w:rPr>
                <w:rFonts w:ascii="Times New Roman" w:hAnsi="Times New Roman" w:cs="Times New Roman"/>
              </w:rPr>
              <w:t>1.28</w:t>
            </w:r>
            <w:bookmarkEnd w:id="23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26</w:t>
            </w: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4" w:name="sub_2129"/>
            <w:r w:rsidRPr="00577D04">
              <w:rPr>
                <w:rFonts w:ascii="Times New Roman" w:hAnsi="Times New Roman" w:cs="Times New Roman"/>
              </w:rPr>
              <w:t>1.29</w:t>
            </w:r>
            <w:bookmarkEnd w:id="24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87</w:t>
            </w: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5" w:name="sub_21291"/>
            <w:r w:rsidRPr="00577D04">
              <w:rPr>
                <w:rFonts w:ascii="Times New Roman" w:hAnsi="Times New Roman" w:cs="Times New Roman"/>
              </w:rPr>
              <w:t>1.29.1</w:t>
            </w:r>
            <w:bookmarkEnd w:id="25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39</w:t>
            </w: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6" w:name="sub_21292"/>
            <w:r w:rsidRPr="00577D04">
              <w:rPr>
                <w:rFonts w:ascii="Times New Roman" w:hAnsi="Times New Roman" w:cs="Times New Roman"/>
              </w:rPr>
              <w:t>1.29.2</w:t>
            </w:r>
            <w:bookmarkEnd w:id="26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48</w:t>
            </w: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7" w:name="sub_2130"/>
            <w:r w:rsidRPr="00577D04">
              <w:rPr>
                <w:rFonts w:ascii="Times New Roman" w:hAnsi="Times New Roman" w:cs="Times New Roman"/>
              </w:rPr>
              <w:t>1.30</w:t>
            </w:r>
            <w:bookmarkEnd w:id="27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8" w:name="sub_21301"/>
            <w:r w:rsidRPr="00577D04">
              <w:rPr>
                <w:rFonts w:ascii="Times New Roman" w:hAnsi="Times New Roman" w:cs="Times New Roman"/>
              </w:rPr>
              <w:lastRenderedPageBreak/>
              <w:t>1.30.1</w:t>
            </w:r>
            <w:bookmarkEnd w:id="28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9</w:t>
            </w: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9" w:name="sub_21302"/>
            <w:r w:rsidRPr="00577D04">
              <w:rPr>
                <w:rFonts w:ascii="Times New Roman" w:hAnsi="Times New Roman" w:cs="Times New Roman"/>
              </w:rPr>
              <w:t>1.30.2</w:t>
            </w:r>
            <w:bookmarkEnd w:id="29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26</w:t>
            </w: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0" w:name="sub_2131"/>
            <w:r w:rsidRPr="00577D04">
              <w:rPr>
                <w:rFonts w:ascii="Times New Roman" w:hAnsi="Times New Roman" w:cs="Times New Roman"/>
              </w:rPr>
              <w:t>1.31</w:t>
            </w:r>
            <w:bookmarkEnd w:id="30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9C0493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493">
              <w:rPr>
                <w:rFonts w:ascii="Times New Roman" w:hAnsi="Times New Roman" w:cs="Times New Roman"/>
              </w:rPr>
              <w:t>9</w:t>
            </w: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1" w:name="sub_2132"/>
            <w:r w:rsidRPr="00577D04">
              <w:rPr>
                <w:rFonts w:ascii="Times New Roman" w:hAnsi="Times New Roman" w:cs="Times New Roman"/>
              </w:rPr>
              <w:t>1.32</w:t>
            </w:r>
            <w:bookmarkEnd w:id="31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8375FE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75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8375FE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75FE">
              <w:rPr>
                <w:rFonts w:ascii="Times New Roman" w:hAnsi="Times New Roman" w:cs="Times New Roman"/>
              </w:rPr>
              <w:t>17</w:t>
            </w:r>
          </w:p>
        </w:tc>
      </w:tr>
      <w:tr w:rsidR="00740980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2" w:name="sub_2133"/>
            <w:r w:rsidRPr="00577D04">
              <w:rPr>
                <w:rFonts w:ascii="Times New Roman" w:hAnsi="Times New Roman" w:cs="Times New Roman"/>
              </w:rPr>
              <w:t>1.33</w:t>
            </w:r>
            <w:bookmarkEnd w:id="32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8375FE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75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980" w:rsidRPr="008375FE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75FE">
              <w:rPr>
                <w:rFonts w:ascii="Times New Roman" w:hAnsi="Times New Roman" w:cs="Times New Roman"/>
              </w:rPr>
              <w:t>100</w:t>
            </w:r>
          </w:p>
        </w:tc>
      </w:tr>
      <w:tr w:rsidR="00740980" w:rsidRPr="00577D04" w:rsidTr="00A3422F">
        <w:trPr>
          <w:trHeight w:val="1751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3" w:name="sub_2134"/>
            <w:r w:rsidRPr="00577D04">
              <w:rPr>
                <w:rFonts w:ascii="Times New Roman" w:hAnsi="Times New Roman" w:cs="Times New Roman"/>
              </w:rPr>
              <w:t>1.34</w:t>
            </w:r>
            <w:bookmarkEnd w:id="33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80" w:rsidRPr="00577D04" w:rsidRDefault="00740980" w:rsidP="00740980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980" w:rsidRPr="0020171F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7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980" w:rsidRPr="0020171F" w:rsidRDefault="00740980" w:rsidP="007409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71F">
              <w:rPr>
                <w:rFonts w:ascii="Times New Roman" w:hAnsi="Times New Roman" w:cs="Times New Roman"/>
              </w:rPr>
              <w:t>35</w:t>
            </w:r>
          </w:p>
        </w:tc>
      </w:tr>
      <w:tr w:rsidR="000B7DC9" w:rsidRPr="00577D04" w:rsidTr="002E4236">
        <w:trPr>
          <w:trHeight w:val="550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1"/>
              <w:rPr>
                <w:rFonts w:ascii="Times New Roman" w:hAnsi="Times New Roman" w:cs="Times New Roman"/>
              </w:rPr>
            </w:pPr>
            <w:bookmarkStart w:id="34" w:name="sub_2002"/>
            <w:r w:rsidRPr="00577D04">
              <w:rPr>
                <w:rFonts w:ascii="Times New Roman" w:hAnsi="Times New Roman" w:cs="Times New Roman"/>
              </w:rPr>
              <w:t>2.</w:t>
            </w:r>
            <w:bookmarkEnd w:id="34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9" w:rsidRPr="00577D04" w:rsidRDefault="000B7DC9" w:rsidP="007C62B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Style w:val="a3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DC9" w:rsidRPr="00577D04" w:rsidRDefault="000B7DC9" w:rsidP="007C62B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3C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5" w:name="sub_2021"/>
            <w:r w:rsidRPr="00577D04">
              <w:rPr>
                <w:rFonts w:ascii="Times New Roman" w:hAnsi="Times New Roman" w:cs="Times New Roman"/>
              </w:rPr>
              <w:t>2.1</w:t>
            </w:r>
            <w:bookmarkEnd w:id="35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Default="004E6F3C" w:rsidP="004E6F3C">
            <w:pPr>
              <w:pStyle w:val="a4"/>
              <w:jc w:val="center"/>
            </w:pPr>
            <w: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577D04" w:rsidRDefault="00A3422F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4E6F3C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6" w:name="sub_2022"/>
            <w:r w:rsidRPr="00577D04">
              <w:rPr>
                <w:rFonts w:ascii="Times New Roman" w:hAnsi="Times New Roman" w:cs="Times New Roman"/>
              </w:rPr>
              <w:t>2.2</w:t>
            </w:r>
            <w:bookmarkEnd w:id="36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4E6F3C" w:rsidRDefault="00240A8A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E6F3C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7" w:name="sub_2023"/>
            <w:r w:rsidRPr="00577D04">
              <w:rPr>
                <w:rFonts w:ascii="Times New Roman" w:hAnsi="Times New Roman" w:cs="Times New Roman"/>
              </w:rPr>
              <w:t>2.3</w:t>
            </w:r>
            <w:bookmarkEnd w:id="37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4E6F3C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6F3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3C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8" w:name="sub_2024"/>
            <w:r w:rsidRPr="00577D04">
              <w:rPr>
                <w:rFonts w:ascii="Times New Roman" w:hAnsi="Times New Roman" w:cs="Times New Roman"/>
              </w:rPr>
              <w:t>2.4</w:t>
            </w:r>
            <w:bookmarkEnd w:id="38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4E6F3C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6F3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3C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9" w:name="sub_2241"/>
            <w:r w:rsidRPr="00577D04">
              <w:rPr>
                <w:rFonts w:ascii="Times New Roman" w:hAnsi="Times New Roman" w:cs="Times New Roman"/>
              </w:rPr>
              <w:t>2.4.1</w:t>
            </w:r>
            <w:bookmarkEnd w:id="39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4E6F3C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6F3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3C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0" w:name="sub_2242"/>
            <w:r w:rsidRPr="00577D04">
              <w:rPr>
                <w:rFonts w:ascii="Times New Roman" w:hAnsi="Times New Roman" w:cs="Times New Roman"/>
              </w:rPr>
              <w:t>2.4.2</w:t>
            </w:r>
            <w:bookmarkEnd w:id="40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577D04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4E6F3C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6F3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3C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1" w:name="sub_2243"/>
            <w:r w:rsidRPr="00577D04">
              <w:rPr>
                <w:rFonts w:ascii="Times New Roman" w:hAnsi="Times New Roman" w:cs="Times New Roman"/>
              </w:rPr>
              <w:t>2.4.3</w:t>
            </w:r>
            <w:bookmarkEnd w:id="41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4E6F3C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6F3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3C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2" w:name="sub_2244"/>
            <w:r w:rsidRPr="00577D04">
              <w:rPr>
                <w:rFonts w:ascii="Times New Roman" w:hAnsi="Times New Roman" w:cs="Times New Roman"/>
              </w:rPr>
              <w:t>2.4.4</w:t>
            </w:r>
            <w:bookmarkEnd w:id="42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4E6F3C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6F3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3C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3" w:name="sub_2245"/>
            <w:r w:rsidRPr="00577D04">
              <w:rPr>
                <w:rFonts w:ascii="Times New Roman" w:hAnsi="Times New Roman" w:cs="Times New Roman"/>
              </w:rPr>
              <w:t>2.4.5</w:t>
            </w:r>
            <w:bookmarkEnd w:id="43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4E6F3C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6F3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3C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4" w:name="sub_2025"/>
            <w:r w:rsidRPr="00577D04">
              <w:rPr>
                <w:rFonts w:ascii="Times New Roman" w:hAnsi="Times New Roman" w:cs="Times New Roman"/>
              </w:rPr>
              <w:t>2.5</w:t>
            </w:r>
            <w:bookmarkEnd w:id="44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4E6F3C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E6F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3C" w:rsidRPr="00577D04" w:rsidTr="002E423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5" w:name="sub_2026"/>
            <w:r w:rsidRPr="00577D04">
              <w:rPr>
                <w:rFonts w:ascii="Times New Roman" w:hAnsi="Times New Roman" w:cs="Times New Roman"/>
              </w:rPr>
              <w:t>2.6</w:t>
            </w:r>
            <w:bookmarkEnd w:id="45"/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3C" w:rsidRPr="00577D04" w:rsidRDefault="004E6F3C" w:rsidP="004E6F3C">
            <w:pPr>
              <w:pStyle w:val="a5"/>
              <w:rPr>
                <w:rFonts w:ascii="Times New Roman" w:hAnsi="Times New Roman" w:cs="Times New Roman"/>
              </w:rPr>
            </w:pPr>
            <w:r w:rsidRPr="00577D04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4E6F3C" w:rsidRDefault="00240A8A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3C" w:rsidRPr="00577D04" w:rsidRDefault="00240A8A" w:rsidP="004E6F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</w:tr>
    </w:tbl>
    <w:p w:rsidR="00472802" w:rsidRDefault="00472802" w:rsidP="00472802">
      <w:pPr>
        <w:rPr>
          <w:rFonts w:ascii="Times New Roman" w:hAnsi="Times New Roman" w:cs="Times New Roman"/>
        </w:rPr>
      </w:pPr>
    </w:p>
    <w:p w:rsidR="00887C8B" w:rsidRPr="00887C8B" w:rsidRDefault="00887C8B" w:rsidP="00740980">
      <w:pPr>
        <w:ind w:left="-284"/>
        <w:rPr>
          <w:rFonts w:ascii="Times New Roman" w:hAnsi="Times New Roman" w:cs="Times New Roman"/>
          <w:b/>
        </w:rPr>
      </w:pPr>
      <w:r w:rsidRPr="00887C8B">
        <w:rPr>
          <w:rFonts w:ascii="Times New Roman" w:hAnsi="Times New Roman" w:cs="Times New Roman"/>
          <w:b/>
        </w:rPr>
        <w:t>13.</w:t>
      </w:r>
      <w:r w:rsidRPr="00887C8B">
        <w:rPr>
          <w:rFonts w:ascii="Times New Roman" w:hAnsi="Times New Roman" w:cs="Times New Roman"/>
          <w:b/>
        </w:rPr>
        <w:tab/>
        <w:t xml:space="preserve">Показатели деятельности организации дополнительного образования, подлежащей </w:t>
      </w:r>
      <w:proofErr w:type="spellStart"/>
      <w:r w:rsidRPr="00887C8B">
        <w:rPr>
          <w:rFonts w:ascii="Times New Roman" w:hAnsi="Times New Roman" w:cs="Times New Roman"/>
          <w:b/>
        </w:rPr>
        <w:t>самообследованию</w:t>
      </w:r>
      <w:proofErr w:type="spellEnd"/>
      <w:r w:rsidRPr="00887C8B">
        <w:rPr>
          <w:rFonts w:ascii="Times New Roman" w:hAnsi="Times New Roman" w:cs="Times New Roman"/>
          <w:b/>
        </w:rPr>
        <w:t xml:space="preserve"> (утв. приказом Министерства образования и науки РФ от 10 декабря 2013 г. N 1324)</w:t>
      </w:r>
    </w:p>
    <w:p w:rsidR="00887C8B" w:rsidRPr="00887C8B" w:rsidRDefault="00887C8B" w:rsidP="00887C8B">
      <w:pPr>
        <w:ind w:left="-1134"/>
        <w:rPr>
          <w:rFonts w:ascii="Times New Roman" w:hAnsi="Times New Roman" w:cs="Times New Roman"/>
          <w:b/>
        </w:rPr>
      </w:pPr>
    </w:p>
    <w:p w:rsidR="00472802" w:rsidRDefault="00472802" w:rsidP="00472802">
      <w:pPr>
        <w:rPr>
          <w:rFonts w:ascii="Times New Roman" w:hAnsi="Times New Roman" w:cs="Times New Roman"/>
        </w:rPr>
      </w:pPr>
    </w:p>
    <w:tbl>
      <w:tblPr>
        <w:tblW w:w="10885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797"/>
        <w:gridCol w:w="1954"/>
      </w:tblGrid>
      <w:tr w:rsidR="00887C8B" w:rsidRPr="00A54CCD" w:rsidTr="004950B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N п/п</w:t>
            </w:r>
          </w:p>
        </w:tc>
        <w:tc>
          <w:tcPr>
            <w:tcW w:w="77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Показатели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Единица измерения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887C8B">
            <w:pPr>
              <w:pStyle w:val="TableParagraph"/>
              <w:spacing w:line="268" w:lineRule="exact"/>
              <w:ind w:left="-1142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Образовательная деятельность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 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Общая численность учащихся, в том числе: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62524D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49</w:t>
            </w:r>
            <w:r w:rsidR="00887C8B" w:rsidRPr="00E64280">
              <w:rPr>
                <w:color w:val="000000" w:themeColor="text1"/>
                <w:sz w:val="24"/>
              </w:rPr>
              <w:t xml:space="preserve"> человека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1.1.1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Детей дошкольного возраста (3-7 лет)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E64280">
              <w:rPr>
                <w:color w:val="000000" w:themeColor="text1"/>
                <w:sz w:val="24"/>
              </w:rPr>
              <w:t>0 человек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1.1.2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Детей младшего школьного возраста (7-11 лет)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62524D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  <w:r w:rsidR="00887C8B" w:rsidRPr="00E64280">
              <w:rPr>
                <w:color w:val="000000" w:themeColor="text1"/>
                <w:sz w:val="24"/>
              </w:rPr>
              <w:t xml:space="preserve"> человека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1.1.3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Детей</w:t>
            </w:r>
            <w:r w:rsidR="00740980">
              <w:rPr>
                <w:color w:val="000000" w:themeColor="text1"/>
                <w:sz w:val="24"/>
              </w:rPr>
              <w:t xml:space="preserve"> среднего школьного возраста (12</w:t>
            </w:r>
            <w:r w:rsidRPr="00A54CCD">
              <w:rPr>
                <w:color w:val="000000" w:themeColor="text1"/>
                <w:sz w:val="24"/>
              </w:rPr>
              <w:t>-15 лет)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62524D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20 </w:t>
            </w:r>
            <w:r w:rsidR="00887C8B" w:rsidRPr="00E64280">
              <w:rPr>
                <w:color w:val="000000" w:themeColor="text1"/>
                <w:sz w:val="24"/>
              </w:rPr>
              <w:t>человек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lastRenderedPageBreak/>
              <w:t>1.1.4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Детей</w:t>
            </w:r>
            <w:r w:rsidR="00740980">
              <w:rPr>
                <w:color w:val="000000" w:themeColor="text1"/>
                <w:sz w:val="24"/>
              </w:rPr>
              <w:t xml:space="preserve"> ст</w:t>
            </w:r>
            <w:r w:rsidR="00C25BAD">
              <w:rPr>
                <w:color w:val="000000" w:themeColor="text1"/>
                <w:sz w:val="24"/>
              </w:rPr>
              <w:t>аршего школьного возраста (16-23</w:t>
            </w:r>
            <w:r w:rsidRPr="00A54CCD">
              <w:rPr>
                <w:color w:val="000000" w:themeColor="text1"/>
                <w:sz w:val="24"/>
              </w:rPr>
              <w:t xml:space="preserve"> лет)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C25BAD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24 </w:t>
            </w:r>
            <w:r w:rsidR="00887C8B" w:rsidRPr="00E64280">
              <w:rPr>
                <w:color w:val="000000" w:themeColor="text1"/>
                <w:sz w:val="24"/>
              </w:rPr>
              <w:t>человека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1.2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E64280">
              <w:rPr>
                <w:color w:val="000000" w:themeColor="text1"/>
                <w:sz w:val="24"/>
              </w:rPr>
              <w:t>0 человек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1.3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4950B0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</w:t>
            </w:r>
            <w:r w:rsidR="00887C8B" w:rsidRPr="00E64280">
              <w:rPr>
                <w:color w:val="000000" w:themeColor="text1"/>
                <w:sz w:val="24"/>
              </w:rPr>
              <w:t xml:space="preserve"> человек/51%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1.4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4950B0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 человек/</w:t>
            </w:r>
            <w:r w:rsidR="00887C8B" w:rsidRPr="00E64280">
              <w:rPr>
                <w:color w:val="000000" w:themeColor="text1"/>
                <w:sz w:val="24"/>
              </w:rPr>
              <w:t>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1.5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E64280">
              <w:rPr>
                <w:color w:val="000000" w:themeColor="text1"/>
                <w:sz w:val="24"/>
              </w:rPr>
              <w:t>0 человек/%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1.6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4950B0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49 человек</w:t>
            </w:r>
            <w:r w:rsidR="00887C8B" w:rsidRPr="00E64280">
              <w:rPr>
                <w:color w:val="000000" w:themeColor="text1"/>
                <w:sz w:val="24"/>
              </w:rPr>
              <w:t>/100%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1.6.1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Учащиеся с ограниченными возможностями здоровья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4950B0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49 человек</w:t>
            </w:r>
            <w:r w:rsidR="00887C8B" w:rsidRPr="00E64280">
              <w:rPr>
                <w:color w:val="000000" w:themeColor="text1"/>
                <w:sz w:val="24"/>
              </w:rPr>
              <w:t>/100%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1.6.2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4950B0" w:rsidP="004950B0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Дети-сироты</w:t>
            </w:r>
            <w:r w:rsidR="00887C8B" w:rsidRPr="00A54CCD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4950B0" w:rsidP="004950B0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17 </w:t>
            </w:r>
            <w:r w:rsidR="00887C8B" w:rsidRPr="00E64280">
              <w:rPr>
                <w:color w:val="000000" w:themeColor="text1"/>
                <w:sz w:val="24"/>
              </w:rPr>
              <w:t xml:space="preserve">человек/ </w:t>
            </w:r>
            <w:r>
              <w:rPr>
                <w:color w:val="000000" w:themeColor="text1"/>
                <w:sz w:val="24"/>
              </w:rPr>
              <w:t>35</w:t>
            </w:r>
            <w:r w:rsidR="00887C8B" w:rsidRPr="00E64280">
              <w:rPr>
                <w:color w:val="000000" w:themeColor="text1"/>
                <w:sz w:val="24"/>
              </w:rPr>
              <w:t>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1.6.3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4950B0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</w:t>
            </w:r>
            <w:r w:rsidRPr="00A54CCD">
              <w:rPr>
                <w:color w:val="000000" w:themeColor="text1"/>
                <w:sz w:val="24"/>
              </w:rPr>
              <w:t>ети, оставшиеся без попечения родителей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4950B0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32 </w:t>
            </w:r>
            <w:r w:rsidR="00887C8B" w:rsidRPr="00E64280">
              <w:rPr>
                <w:color w:val="000000" w:themeColor="text1"/>
                <w:sz w:val="24"/>
              </w:rPr>
              <w:t>человек</w:t>
            </w:r>
            <w:r>
              <w:rPr>
                <w:color w:val="000000" w:themeColor="text1"/>
                <w:sz w:val="24"/>
              </w:rPr>
              <w:t>а</w:t>
            </w:r>
            <w:r w:rsidR="00887C8B" w:rsidRPr="00E64280">
              <w:rPr>
                <w:color w:val="000000" w:themeColor="text1"/>
                <w:sz w:val="24"/>
              </w:rPr>
              <w:t>/</w:t>
            </w:r>
            <w:r>
              <w:rPr>
                <w:color w:val="000000" w:themeColor="text1"/>
                <w:sz w:val="24"/>
              </w:rPr>
              <w:t>65</w:t>
            </w:r>
            <w:r w:rsidR="00887C8B" w:rsidRPr="00E64280">
              <w:rPr>
                <w:color w:val="000000" w:themeColor="text1"/>
                <w:sz w:val="24"/>
              </w:rPr>
              <w:t>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1.7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Общая численность педагогических работников</w:t>
            </w:r>
            <w:r w:rsidR="004950B0">
              <w:rPr>
                <w:color w:val="000000" w:themeColor="text1"/>
                <w:sz w:val="24"/>
              </w:rPr>
              <w:t xml:space="preserve"> дополнительно образования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4950B0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  <w:r w:rsidR="00887C8B" w:rsidRPr="00E64280">
              <w:rPr>
                <w:color w:val="000000" w:themeColor="text1"/>
                <w:sz w:val="24"/>
              </w:rPr>
              <w:t xml:space="preserve"> человек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1.8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4950B0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 </w:t>
            </w:r>
            <w:r w:rsidR="005301A8">
              <w:rPr>
                <w:color w:val="000000" w:themeColor="text1"/>
                <w:sz w:val="24"/>
              </w:rPr>
              <w:t>человек/60</w:t>
            </w:r>
            <w:r w:rsidR="00887C8B" w:rsidRPr="00E64280">
              <w:rPr>
                <w:color w:val="000000" w:themeColor="text1"/>
                <w:sz w:val="24"/>
              </w:rPr>
              <w:t>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1.9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5301A8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2человек/40</w:t>
            </w:r>
            <w:r w:rsidR="00887C8B" w:rsidRPr="00E64280">
              <w:rPr>
                <w:color w:val="000000" w:themeColor="text1"/>
                <w:sz w:val="24"/>
              </w:rPr>
              <w:t>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1.10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5301A8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 </w:t>
            </w:r>
            <w:r w:rsidR="00887C8B" w:rsidRPr="00E64280">
              <w:rPr>
                <w:color w:val="000000" w:themeColor="text1"/>
                <w:sz w:val="24"/>
              </w:rPr>
              <w:t>человек/</w:t>
            </w:r>
            <w:r>
              <w:rPr>
                <w:color w:val="000000" w:themeColor="text1"/>
                <w:sz w:val="24"/>
              </w:rPr>
              <w:t>40</w:t>
            </w:r>
            <w:r w:rsidR="00887C8B" w:rsidRPr="00E64280">
              <w:rPr>
                <w:color w:val="000000" w:themeColor="text1"/>
                <w:sz w:val="24"/>
              </w:rPr>
              <w:t>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1.11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E64280" w:rsidRDefault="005301A8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 </w:t>
            </w:r>
            <w:r w:rsidR="00887C8B" w:rsidRPr="00E64280">
              <w:rPr>
                <w:color w:val="000000" w:themeColor="text1"/>
                <w:sz w:val="24"/>
              </w:rPr>
              <w:t>человек/</w:t>
            </w:r>
            <w:r>
              <w:rPr>
                <w:color w:val="000000" w:themeColor="text1"/>
                <w:sz w:val="24"/>
              </w:rPr>
              <w:t>20</w:t>
            </w:r>
            <w:r w:rsidR="00887C8B" w:rsidRPr="00E64280">
              <w:rPr>
                <w:color w:val="000000" w:themeColor="text1"/>
                <w:sz w:val="24"/>
              </w:rPr>
              <w:t>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1.12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5301A8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 </w:t>
            </w:r>
            <w:r w:rsidR="00887C8B" w:rsidRPr="00A54CCD">
              <w:rPr>
                <w:color w:val="000000" w:themeColor="text1"/>
                <w:sz w:val="24"/>
              </w:rPr>
              <w:t>человек/</w:t>
            </w:r>
            <w:r>
              <w:rPr>
                <w:color w:val="000000" w:themeColor="text1"/>
                <w:sz w:val="24"/>
              </w:rPr>
              <w:t>40</w:t>
            </w:r>
            <w:r w:rsidR="00887C8B" w:rsidRPr="00A54CCD">
              <w:rPr>
                <w:color w:val="000000" w:themeColor="text1"/>
                <w:sz w:val="24"/>
              </w:rPr>
              <w:t>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1.12.1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Высшая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A3422F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1человек/20</w:t>
            </w:r>
            <w:r w:rsidR="00887C8B" w:rsidRPr="00A54CCD">
              <w:rPr>
                <w:color w:val="000000" w:themeColor="text1"/>
                <w:sz w:val="24"/>
              </w:rPr>
              <w:t>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1.12.2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Первая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A3422F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887C8B" w:rsidRPr="00A54CCD">
              <w:rPr>
                <w:color w:val="000000" w:themeColor="text1"/>
                <w:sz w:val="24"/>
              </w:rPr>
              <w:t>человек/</w:t>
            </w:r>
            <w:r>
              <w:rPr>
                <w:color w:val="000000" w:themeColor="text1"/>
                <w:sz w:val="24"/>
              </w:rPr>
              <w:t>20</w:t>
            </w:r>
            <w:r w:rsidR="00887C8B" w:rsidRPr="00A54CCD">
              <w:rPr>
                <w:color w:val="000000" w:themeColor="text1"/>
                <w:sz w:val="24"/>
              </w:rPr>
              <w:t>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1.13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человек/%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1.13.1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До 5 лет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A3422F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0человек/</w:t>
            </w:r>
            <w:r w:rsidR="00887C8B" w:rsidRPr="00A54CCD">
              <w:rPr>
                <w:color w:val="000000" w:themeColor="text1"/>
                <w:sz w:val="24"/>
              </w:rPr>
              <w:t>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1.13.2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Свыше 30 лет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A3422F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="00887C8B" w:rsidRPr="00A54CCD">
              <w:rPr>
                <w:color w:val="000000" w:themeColor="text1"/>
                <w:sz w:val="24"/>
              </w:rPr>
              <w:t>человек/</w:t>
            </w:r>
            <w:r>
              <w:rPr>
                <w:color w:val="000000" w:themeColor="text1"/>
                <w:sz w:val="24"/>
              </w:rPr>
              <w:t>60</w:t>
            </w:r>
            <w:r w:rsidR="00887C8B" w:rsidRPr="00A54CCD">
              <w:rPr>
                <w:color w:val="000000" w:themeColor="text1"/>
                <w:sz w:val="24"/>
              </w:rPr>
              <w:t>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1.14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0человек/%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1.15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A3422F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 </w:t>
            </w:r>
            <w:r w:rsidR="00887C8B" w:rsidRPr="00A54CCD">
              <w:rPr>
                <w:color w:val="000000" w:themeColor="text1"/>
                <w:sz w:val="24"/>
              </w:rPr>
              <w:t>человек</w:t>
            </w:r>
            <w:r>
              <w:rPr>
                <w:color w:val="000000" w:themeColor="text1"/>
                <w:sz w:val="24"/>
              </w:rPr>
              <w:t>а</w:t>
            </w:r>
            <w:r w:rsidR="00887C8B" w:rsidRPr="00A54CCD">
              <w:rPr>
                <w:color w:val="000000" w:themeColor="text1"/>
                <w:sz w:val="24"/>
              </w:rPr>
              <w:t>/</w:t>
            </w:r>
            <w:r>
              <w:rPr>
                <w:color w:val="000000" w:themeColor="text1"/>
                <w:sz w:val="24"/>
              </w:rPr>
              <w:t>40</w:t>
            </w:r>
            <w:r w:rsidR="00887C8B" w:rsidRPr="00A54CCD">
              <w:rPr>
                <w:color w:val="000000" w:themeColor="text1"/>
                <w:sz w:val="24"/>
              </w:rPr>
              <w:t>%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1.16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A3422F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Инфраструктура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 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2.1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A3422F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0,25 </w:t>
            </w:r>
            <w:r w:rsidR="00887C8B" w:rsidRPr="00A54CCD">
              <w:rPr>
                <w:color w:val="000000" w:themeColor="text1"/>
                <w:sz w:val="24"/>
              </w:rPr>
              <w:t>единиц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2.2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CB224A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</w:t>
            </w:r>
            <w:r w:rsidR="00887C8B" w:rsidRPr="00A54CCD">
              <w:rPr>
                <w:color w:val="000000" w:themeColor="text1"/>
                <w:sz w:val="24"/>
              </w:rPr>
              <w:t>единиц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2.2.1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Учебный класс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A3422F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</w:t>
            </w:r>
            <w:r w:rsidR="00887C8B" w:rsidRPr="00A54CCD">
              <w:rPr>
                <w:color w:val="000000" w:themeColor="text1"/>
                <w:sz w:val="24"/>
              </w:rPr>
              <w:t>единиц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2.2.2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Лаборатория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A3422F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  <w:r w:rsidR="00887C8B" w:rsidRPr="00A54CCD">
              <w:rPr>
                <w:color w:val="000000" w:themeColor="text1"/>
                <w:sz w:val="24"/>
              </w:rPr>
              <w:t>единиц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2.2.3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Мастерская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1единиц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lastRenderedPageBreak/>
              <w:t>2.2.4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Танцевальный класс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единиц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2.2.5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Спортивный зал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1единиц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2.2.6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Бассейн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0 единиц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2.3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CB224A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887C8B" w:rsidRPr="00A54CCD">
              <w:rPr>
                <w:color w:val="000000" w:themeColor="text1"/>
                <w:sz w:val="24"/>
              </w:rPr>
              <w:t>единиц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2.3.1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Актовый зал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1единиц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2.3.3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Игровое помещение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1 единиц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2.4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Наличие загородных оздоровительных лагерей, баз отдыха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нет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2.5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нет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2.6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CB224A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2.6.1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CB224A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нет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2.6.2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 xml:space="preserve">С </w:t>
            </w:r>
            <w:proofErr w:type="spellStart"/>
            <w:r w:rsidRPr="00A54CCD">
              <w:rPr>
                <w:color w:val="000000" w:themeColor="text1"/>
                <w:sz w:val="24"/>
              </w:rPr>
              <w:t>медиатекой</w:t>
            </w:r>
            <w:proofErr w:type="spellEnd"/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CB224A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нет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2.6.3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CB224A" w:rsidP="00CB224A">
            <w:pPr>
              <w:pStyle w:val="TableParagraph"/>
              <w:spacing w:line="268" w:lineRule="exact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нет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2.6.4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CB224A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нет</w:t>
            </w:r>
          </w:p>
        </w:tc>
      </w:tr>
      <w:tr w:rsidR="00887C8B" w:rsidRPr="00A54CCD" w:rsidTr="004950B0"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2.6.5</w:t>
            </w:r>
          </w:p>
        </w:tc>
        <w:tc>
          <w:tcPr>
            <w:tcW w:w="77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887C8B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 w:rsidRPr="00A54CCD">
              <w:rPr>
                <w:color w:val="000000" w:themeColor="text1"/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19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8B" w:rsidRPr="00A54CCD" w:rsidRDefault="00CB224A" w:rsidP="007C62BC">
            <w:pPr>
              <w:pStyle w:val="TableParagraph"/>
              <w:spacing w:line="268" w:lineRule="exact"/>
              <w:ind w:left="0" w:firstLine="14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нет</w:t>
            </w:r>
          </w:p>
        </w:tc>
      </w:tr>
    </w:tbl>
    <w:p w:rsidR="00472802" w:rsidRDefault="00472802" w:rsidP="00051E49">
      <w:pPr>
        <w:ind w:left="-1134" w:firstLine="0"/>
        <w:rPr>
          <w:rFonts w:ascii="Times New Roman" w:hAnsi="Times New Roman" w:cs="Times New Roman"/>
        </w:rPr>
      </w:pPr>
    </w:p>
    <w:p w:rsidR="00051E49" w:rsidRPr="00577D04" w:rsidRDefault="00051E49" w:rsidP="00472802">
      <w:pPr>
        <w:rPr>
          <w:rFonts w:ascii="Times New Roman" w:hAnsi="Times New Roman" w:cs="Times New Roman"/>
        </w:rPr>
      </w:pPr>
    </w:p>
    <w:p w:rsidR="00472802" w:rsidRPr="00577D04" w:rsidRDefault="00472802" w:rsidP="00472802">
      <w:pPr>
        <w:rPr>
          <w:rFonts w:ascii="Times New Roman" w:hAnsi="Times New Roman" w:cs="Times New Roman"/>
        </w:rPr>
      </w:pPr>
    </w:p>
    <w:p w:rsidR="00472802" w:rsidRPr="00577D04" w:rsidRDefault="00472802" w:rsidP="00472802">
      <w:pPr>
        <w:rPr>
          <w:rFonts w:ascii="Times New Roman" w:hAnsi="Times New Roman" w:cs="Times New Roman"/>
        </w:rPr>
      </w:pPr>
    </w:p>
    <w:p w:rsidR="00472802" w:rsidRDefault="00472802" w:rsidP="00472802">
      <w:pPr>
        <w:rPr>
          <w:rFonts w:ascii="Times New Roman" w:hAnsi="Times New Roman" w:cs="Times New Roman"/>
        </w:rPr>
      </w:pPr>
      <w:r w:rsidRPr="00577D04">
        <w:rPr>
          <w:rFonts w:ascii="Times New Roman" w:hAnsi="Times New Roman" w:cs="Times New Roman"/>
        </w:rPr>
        <w:t xml:space="preserve"> Директор школы-интерната                                   Т.Н.</w:t>
      </w:r>
      <w:r w:rsidR="007273BE">
        <w:rPr>
          <w:rFonts w:ascii="Times New Roman" w:hAnsi="Times New Roman" w:cs="Times New Roman"/>
        </w:rPr>
        <w:t xml:space="preserve"> </w:t>
      </w:r>
      <w:r w:rsidRPr="00577D04">
        <w:rPr>
          <w:rFonts w:ascii="Times New Roman" w:hAnsi="Times New Roman" w:cs="Times New Roman"/>
        </w:rPr>
        <w:t>Голубева</w:t>
      </w: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p w:rsidR="00051E49" w:rsidRDefault="00051E49" w:rsidP="00472802">
      <w:pPr>
        <w:rPr>
          <w:rFonts w:ascii="Times New Roman" w:hAnsi="Times New Roman" w:cs="Times New Roman"/>
        </w:rPr>
      </w:pPr>
    </w:p>
    <w:sectPr w:rsidR="00051E49" w:rsidSect="002E4236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2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E4DA5"/>
    <w:multiLevelType w:val="hybridMultilevel"/>
    <w:tmpl w:val="D02E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06B47"/>
    <w:multiLevelType w:val="hybridMultilevel"/>
    <w:tmpl w:val="6C16E3F0"/>
    <w:lvl w:ilvl="0" w:tplc="4F607284">
      <w:numFmt w:val="bullet"/>
      <w:lvlText w:val="•"/>
      <w:lvlJc w:val="left"/>
      <w:pPr>
        <w:ind w:left="11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2BF52F8"/>
    <w:multiLevelType w:val="hybridMultilevel"/>
    <w:tmpl w:val="B170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461D2"/>
    <w:multiLevelType w:val="hybridMultilevel"/>
    <w:tmpl w:val="1B2849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F48EC"/>
    <w:multiLevelType w:val="hybridMultilevel"/>
    <w:tmpl w:val="850C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57191"/>
    <w:multiLevelType w:val="hybridMultilevel"/>
    <w:tmpl w:val="6740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0236F"/>
    <w:multiLevelType w:val="hybridMultilevel"/>
    <w:tmpl w:val="353A6F82"/>
    <w:lvl w:ilvl="0" w:tplc="46AEF536">
      <w:numFmt w:val="bullet"/>
      <w:lvlText w:val=""/>
      <w:lvlJc w:val="left"/>
      <w:pPr>
        <w:ind w:left="220" w:hanging="14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272E906">
      <w:numFmt w:val="bullet"/>
      <w:lvlText w:val=""/>
      <w:lvlJc w:val="left"/>
      <w:pPr>
        <w:ind w:left="4373" w:hanging="970"/>
      </w:pPr>
      <w:rPr>
        <w:rFonts w:hint="default"/>
        <w:w w:val="99"/>
        <w:position w:val="8"/>
        <w:lang w:val="ru-RU" w:eastAsia="ru-RU" w:bidi="ru-RU"/>
      </w:rPr>
    </w:lvl>
    <w:lvl w:ilvl="2" w:tplc="4F607284">
      <w:numFmt w:val="bullet"/>
      <w:lvlText w:val="•"/>
      <w:lvlJc w:val="left"/>
      <w:pPr>
        <w:ind w:left="2195" w:hanging="970"/>
      </w:pPr>
      <w:rPr>
        <w:rFonts w:hint="default"/>
        <w:lang w:val="ru-RU" w:eastAsia="ru-RU" w:bidi="ru-RU"/>
      </w:rPr>
    </w:lvl>
    <w:lvl w:ilvl="3" w:tplc="C57E0318">
      <w:numFmt w:val="bullet"/>
      <w:lvlText w:val="•"/>
      <w:lvlJc w:val="left"/>
      <w:pPr>
        <w:ind w:left="3183" w:hanging="970"/>
      </w:pPr>
      <w:rPr>
        <w:rFonts w:hint="default"/>
        <w:lang w:val="ru-RU" w:eastAsia="ru-RU" w:bidi="ru-RU"/>
      </w:rPr>
    </w:lvl>
    <w:lvl w:ilvl="4" w:tplc="FD2ABA6E">
      <w:numFmt w:val="bullet"/>
      <w:lvlText w:val="•"/>
      <w:lvlJc w:val="left"/>
      <w:pPr>
        <w:ind w:left="4171" w:hanging="970"/>
      </w:pPr>
      <w:rPr>
        <w:rFonts w:hint="default"/>
        <w:lang w:val="ru-RU" w:eastAsia="ru-RU" w:bidi="ru-RU"/>
      </w:rPr>
    </w:lvl>
    <w:lvl w:ilvl="5" w:tplc="8A124C5E">
      <w:numFmt w:val="bullet"/>
      <w:lvlText w:val="•"/>
      <w:lvlJc w:val="left"/>
      <w:pPr>
        <w:ind w:left="5159" w:hanging="970"/>
      </w:pPr>
      <w:rPr>
        <w:rFonts w:hint="default"/>
        <w:lang w:val="ru-RU" w:eastAsia="ru-RU" w:bidi="ru-RU"/>
      </w:rPr>
    </w:lvl>
    <w:lvl w:ilvl="6" w:tplc="0DDC1488">
      <w:numFmt w:val="bullet"/>
      <w:lvlText w:val="•"/>
      <w:lvlJc w:val="left"/>
      <w:pPr>
        <w:ind w:left="6147" w:hanging="970"/>
      </w:pPr>
      <w:rPr>
        <w:rFonts w:hint="default"/>
        <w:lang w:val="ru-RU" w:eastAsia="ru-RU" w:bidi="ru-RU"/>
      </w:rPr>
    </w:lvl>
    <w:lvl w:ilvl="7" w:tplc="FA02BE9C">
      <w:numFmt w:val="bullet"/>
      <w:lvlText w:val="•"/>
      <w:lvlJc w:val="left"/>
      <w:pPr>
        <w:ind w:left="7135" w:hanging="970"/>
      </w:pPr>
      <w:rPr>
        <w:rFonts w:hint="default"/>
        <w:lang w:val="ru-RU" w:eastAsia="ru-RU" w:bidi="ru-RU"/>
      </w:rPr>
    </w:lvl>
    <w:lvl w:ilvl="8" w:tplc="0BD2C194">
      <w:numFmt w:val="bullet"/>
      <w:lvlText w:val="•"/>
      <w:lvlJc w:val="left"/>
      <w:pPr>
        <w:ind w:left="8123" w:hanging="970"/>
      </w:pPr>
      <w:rPr>
        <w:rFonts w:hint="default"/>
        <w:lang w:val="ru-RU" w:eastAsia="ru-RU" w:bidi="ru-RU"/>
      </w:rPr>
    </w:lvl>
  </w:abstractNum>
  <w:abstractNum w:abstractNumId="8">
    <w:nsid w:val="349E5F3D"/>
    <w:multiLevelType w:val="multilevel"/>
    <w:tmpl w:val="988A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0"/>
      <w:numFmt w:val="decimal"/>
      <w:lvlText w:val="%3."/>
      <w:lvlJc w:val="left"/>
      <w:pPr>
        <w:ind w:left="2175" w:hanging="37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34BA7"/>
    <w:multiLevelType w:val="hybridMultilevel"/>
    <w:tmpl w:val="B49EA88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365B7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14FDF"/>
    <w:multiLevelType w:val="hybridMultilevel"/>
    <w:tmpl w:val="D102E0D4"/>
    <w:lvl w:ilvl="0" w:tplc="E0085522">
      <w:numFmt w:val="bullet"/>
      <w:lvlText w:val=""/>
      <w:lvlJc w:val="left"/>
      <w:pPr>
        <w:ind w:left="219" w:hanging="212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674C23C6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BF5A5494">
      <w:numFmt w:val="bullet"/>
      <w:lvlText w:val="•"/>
      <w:lvlJc w:val="left"/>
      <w:pPr>
        <w:ind w:left="2164" w:hanging="212"/>
      </w:pPr>
      <w:rPr>
        <w:rFonts w:hint="default"/>
        <w:lang w:val="ru-RU" w:eastAsia="en-US" w:bidi="ar-SA"/>
      </w:rPr>
    </w:lvl>
    <w:lvl w:ilvl="3" w:tplc="30405162">
      <w:numFmt w:val="bullet"/>
      <w:lvlText w:val="•"/>
      <w:lvlJc w:val="left"/>
      <w:pPr>
        <w:ind w:left="3137" w:hanging="212"/>
      </w:pPr>
      <w:rPr>
        <w:rFonts w:hint="default"/>
        <w:lang w:val="ru-RU" w:eastAsia="en-US" w:bidi="ar-SA"/>
      </w:rPr>
    </w:lvl>
    <w:lvl w:ilvl="4" w:tplc="B7A0F920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F95CF316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345E5C6C">
      <w:numFmt w:val="bullet"/>
      <w:lvlText w:val="•"/>
      <w:lvlJc w:val="left"/>
      <w:pPr>
        <w:ind w:left="6054" w:hanging="212"/>
      </w:pPr>
      <w:rPr>
        <w:rFonts w:hint="default"/>
        <w:lang w:val="ru-RU" w:eastAsia="en-US" w:bidi="ar-SA"/>
      </w:rPr>
    </w:lvl>
    <w:lvl w:ilvl="7" w:tplc="1C58C3C6">
      <w:numFmt w:val="bullet"/>
      <w:lvlText w:val="•"/>
      <w:lvlJc w:val="left"/>
      <w:pPr>
        <w:ind w:left="7026" w:hanging="212"/>
      </w:pPr>
      <w:rPr>
        <w:rFonts w:hint="default"/>
        <w:lang w:val="ru-RU" w:eastAsia="en-US" w:bidi="ar-SA"/>
      </w:rPr>
    </w:lvl>
    <w:lvl w:ilvl="8" w:tplc="1FBA93C6">
      <w:numFmt w:val="bullet"/>
      <w:lvlText w:val="•"/>
      <w:lvlJc w:val="left"/>
      <w:pPr>
        <w:ind w:left="7999" w:hanging="212"/>
      </w:pPr>
      <w:rPr>
        <w:rFonts w:hint="default"/>
        <w:lang w:val="ru-RU" w:eastAsia="en-US" w:bidi="ar-SA"/>
      </w:rPr>
    </w:lvl>
  </w:abstractNum>
  <w:abstractNum w:abstractNumId="12">
    <w:nsid w:val="395234C1"/>
    <w:multiLevelType w:val="hybridMultilevel"/>
    <w:tmpl w:val="076C0F1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3">
    <w:nsid w:val="4C202C3E"/>
    <w:multiLevelType w:val="hybridMultilevel"/>
    <w:tmpl w:val="DFA078BC"/>
    <w:lvl w:ilvl="0" w:tplc="2DE61BB2">
      <w:start w:val="1"/>
      <w:numFmt w:val="decimal"/>
      <w:lvlText w:val="%1."/>
      <w:lvlJc w:val="left"/>
      <w:pPr>
        <w:ind w:left="220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F5263E90">
      <w:numFmt w:val="bullet"/>
      <w:lvlText w:val="•"/>
      <w:lvlJc w:val="left"/>
      <w:pPr>
        <w:ind w:left="1207" w:hanging="586"/>
      </w:pPr>
      <w:rPr>
        <w:rFonts w:hint="default"/>
        <w:lang w:val="ru-RU" w:eastAsia="ru-RU" w:bidi="ru-RU"/>
      </w:rPr>
    </w:lvl>
    <w:lvl w:ilvl="2" w:tplc="AE7C78BE">
      <w:numFmt w:val="bullet"/>
      <w:lvlText w:val="•"/>
      <w:lvlJc w:val="left"/>
      <w:pPr>
        <w:ind w:left="2195" w:hanging="586"/>
      </w:pPr>
      <w:rPr>
        <w:rFonts w:hint="default"/>
        <w:lang w:val="ru-RU" w:eastAsia="ru-RU" w:bidi="ru-RU"/>
      </w:rPr>
    </w:lvl>
    <w:lvl w:ilvl="3" w:tplc="A42A90C2">
      <w:numFmt w:val="bullet"/>
      <w:lvlText w:val="•"/>
      <w:lvlJc w:val="left"/>
      <w:pPr>
        <w:ind w:left="3183" w:hanging="586"/>
      </w:pPr>
      <w:rPr>
        <w:rFonts w:hint="default"/>
        <w:lang w:val="ru-RU" w:eastAsia="ru-RU" w:bidi="ru-RU"/>
      </w:rPr>
    </w:lvl>
    <w:lvl w:ilvl="4" w:tplc="CEF08352">
      <w:numFmt w:val="bullet"/>
      <w:lvlText w:val="•"/>
      <w:lvlJc w:val="left"/>
      <w:pPr>
        <w:ind w:left="4171" w:hanging="586"/>
      </w:pPr>
      <w:rPr>
        <w:rFonts w:hint="default"/>
        <w:lang w:val="ru-RU" w:eastAsia="ru-RU" w:bidi="ru-RU"/>
      </w:rPr>
    </w:lvl>
    <w:lvl w:ilvl="5" w:tplc="50FC4888">
      <w:numFmt w:val="bullet"/>
      <w:lvlText w:val="•"/>
      <w:lvlJc w:val="left"/>
      <w:pPr>
        <w:ind w:left="5159" w:hanging="586"/>
      </w:pPr>
      <w:rPr>
        <w:rFonts w:hint="default"/>
        <w:lang w:val="ru-RU" w:eastAsia="ru-RU" w:bidi="ru-RU"/>
      </w:rPr>
    </w:lvl>
    <w:lvl w:ilvl="6" w:tplc="082A81AE">
      <w:numFmt w:val="bullet"/>
      <w:lvlText w:val="•"/>
      <w:lvlJc w:val="left"/>
      <w:pPr>
        <w:ind w:left="6147" w:hanging="586"/>
      </w:pPr>
      <w:rPr>
        <w:rFonts w:hint="default"/>
        <w:lang w:val="ru-RU" w:eastAsia="ru-RU" w:bidi="ru-RU"/>
      </w:rPr>
    </w:lvl>
    <w:lvl w:ilvl="7" w:tplc="8AC0671C">
      <w:numFmt w:val="bullet"/>
      <w:lvlText w:val="•"/>
      <w:lvlJc w:val="left"/>
      <w:pPr>
        <w:ind w:left="7135" w:hanging="586"/>
      </w:pPr>
      <w:rPr>
        <w:rFonts w:hint="default"/>
        <w:lang w:val="ru-RU" w:eastAsia="ru-RU" w:bidi="ru-RU"/>
      </w:rPr>
    </w:lvl>
    <w:lvl w:ilvl="8" w:tplc="38768DC8">
      <w:numFmt w:val="bullet"/>
      <w:lvlText w:val="•"/>
      <w:lvlJc w:val="left"/>
      <w:pPr>
        <w:ind w:left="8123" w:hanging="586"/>
      </w:pPr>
      <w:rPr>
        <w:rFonts w:hint="default"/>
        <w:lang w:val="ru-RU" w:eastAsia="ru-RU" w:bidi="ru-RU"/>
      </w:rPr>
    </w:lvl>
  </w:abstractNum>
  <w:abstractNum w:abstractNumId="14">
    <w:nsid w:val="602F2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51F13"/>
    <w:multiLevelType w:val="hybridMultilevel"/>
    <w:tmpl w:val="BB7AA87E"/>
    <w:lvl w:ilvl="0" w:tplc="4F607284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0B0013"/>
    <w:multiLevelType w:val="hybridMultilevel"/>
    <w:tmpl w:val="05640C40"/>
    <w:lvl w:ilvl="0" w:tplc="5054175A">
      <w:start w:val="1"/>
      <w:numFmt w:val="decimal"/>
      <w:lvlText w:val="%1."/>
      <w:lvlJc w:val="left"/>
      <w:pPr>
        <w:ind w:left="220" w:hanging="30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5C049E76">
      <w:numFmt w:val="bullet"/>
      <w:lvlText w:val="•"/>
      <w:lvlJc w:val="left"/>
      <w:pPr>
        <w:ind w:left="1207" w:hanging="302"/>
      </w:pPr>
      <w:rPr>
        <w:rFonts w:hint="default"/>
        <w:lang w:val="ru-RU" w:eastAsia="ru-RU" w:bidi="ru-RU"/>
      </w:rPr>
    </w:lvl>
    <w:lvl w:ilvl="2" w:tplc="7D9EA76C">
      <w:numFmt w:val="bullet"/>
      <w:lvlText w:val="•"/>
      <w:lvlJc w:val="left"/>
      <w:pPr>
        <w:ind w:left="2195" w:hanging="302"/>
      </w:pPr>
      <w:rPr>
        <w:rFonts w:hint="default"/>
        <w:lang w:val="ru-RU" w:eastAsia="ru-RU" w:bidi="ru-RU"/>
      </w:rPr>
    </w:lvl>
    <w:lvl w:ilvl="3" w:tplc="66D4586A">
      <w:numFmt w:val="bullet"/>
      <w:lvlText w:val="•"/>
      <w:lvlJc w:val="left"/>
      <w:pPr>
        <w:ind w:left="3183" w:hanging="302"/>
      </w:pPr>
      <w:rPr>
        <w:rFonts w:hint="default"/>
        <w:lang w:val="ru-RU" w:eastAsia="ru-RU" w:bidi="ru-RU"/>
      </w:rPr>
    </w:lvl>
    <w:lvl w:ilvl="4" w:tplc="33E4F88C">
      <w:numFmt w:val="bullet"/>
      <w:lvlText w:val="•"/>
      <w:lvlJc w:val="left"/>
      <w:pPr>
        <w:ind w:left="4171" w:hanging="302"/>
      </w:pPr>
      <w:rPr>
        <w:rFonts w:hint="default"/>
        <w:lang w:val="ru-RU" w:eastAsia="ru-RU" w:bidi="ru-RU"/>
      </w:rPr>
    </w:lvl>
    <w:lvl w:ilvl="5" w:tplc="BD804AE8">
      <w:numFmt w:val="bullet"/>
      <w:lvlText w:val="•"/>
      <w:lvlJc w:val="left"/>
      <w:pPr>
        <w:ind w:left="5159" w:hanging="302"/>
      </w:pPr>
      <w:rPr>
        <w:rFonts w:hint="default"/>
        <w:lang w:val="ru-RU" w:eastAsia="ru-RU" w:bidi="ru-RU"/>
      </w:rPr>
    </w:lvl>
    <w:lvl w:ilvl="6" w:tplc="376A3494">
      <w:numFmt w:val="bullet"/>
      <w:lvlText w:val="•"/>
      <w:lvlJc w:val="left"/>
      <w:pPr>
        <w:ind w:left="6147" w:hanging="302"/>
      </w:pPr>
      <w:rPr>
        <w:rFonts w:hint="default"/>
        <w:lang w:val="ru-RU" w:eastAsia="ru-RU" w:bidi="ru-RU"/>
      </w:rPr>
    </w:lvl>
    <w:lvl w:ilvl="7" w:tplc="90A6A1E2">
      <w:numFmt w:val="bullet"/>
      <w:lvlText w:val="•"/>
      <w:lvlJc w:val="left"/>
      <w:pPr>
        <w:ind w:left="7135" w:hanging="302"/>
      </w:pPr>
      <w:rPr>
        <w:rFonts w:hint="default"/>
        <w:lang w:val="ru-RU" w:eastAsia="ru-RU" w:bidi="ru-RU"/>
      </w:rPr>
    </w:lvl>
    <w:lvl w:ilvl="8" w:tplc="E006CFB2">
      <w:numFmt w:val="bullet"/>
      <w:lvlText w:val="•"/>
      <w:lvlJc w:val="left"/>
      <w:pPr>
        <w:ind w:left="8123" w:hanging="302"/>
      </w:pPr>
      <w:rPr>
        <w:rFonts w:hint="default"/>
        <w:lang w:val="ru-RU" w:eastAsia="ru-RU" w:bidi="ru-RU"/>
      </w:rPr>
    </w:lvl>
  </w:abstractNum>
  <w:abstractNum w:abstractNumId="17">
    <w:nsid w:val="63201091"/>
    <w:multiLevelType w:val="hybridMultilevel"/>
    <w:tmpl w:val="8E66559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6652186D"/>
    <w:multiLevelType w:val="hybridMultilevel"/>
    <w:tmpl w:val="71A2BF86"/>
    <w:lvl w:ilvl="0" w:tplc="4F607284">
      <w:numFmt w:val="bullet"/>
      <w:lvlText w:val="•"/>
      <w:lvlJc w:val="left"/>
      <w:pPr>
        <w:ind w:left="821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9">
    <w:nsid w:val="66D53CD5"/>
    <w:multiLevelType w:val="hybridMultilevel"/>
    <w:tmpl w:val="E3D86E88"/>
    <w:lvl w:ilvl="0" w:tplc="4F607284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696B84"/>
    <w:multiLevelType w:val="hybridMultilevel"/>
    <w:tmpl w:val="EDA0934C"/>
    <w:lvl w:ilvl="0" w:tplc="5108F4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734270A4"/>
    <w:multiLevelType w:val="hybridMultilevel"/>
    <w:tmpl w:val="F65A80AC"/>
    <w:lvl w:ilvl="0" w:tplc="4F607284">
      <w:numFmt w:val="bullet"/>
      <w:lvlText w:val="•"/>
      <w:lvlJc w:val="left"/>
      <w:pPr>
        <w:ind w:left="142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14"/>
  </w:num>
  <w:num w:numId="11">
    <w:abstractNumId w:val="8"/>
  </w:num>
  <w:num w:numId="12">
    <w:abstractNumId w:val="6"/>
  </w:num>
  <w:num w:numId="13">
    <w:abstractNumId w:val="13"/>
  </w:num>
  <w:num w:numId="14">
    <w:abstractNumId w:val="16"/>
  </w:num>
  <w:num w:numId="15">
    <w:abstractNumId w:val="17"/>
  </w:num>
  <w:num w:numId="16">
    <w:abstractNumId w:val="9"/>
  </w:num>
  <w:num w:numId="17">
    <w:abstractNumId w:val="19"/>
  </w:num>
  <w:num w:numId="18">
    <w:abstractNumId w:val="21"/>
  </w:num>
  <w:num w:numId="19">
    <w:abstractNumId w:val="12"/>
  </w:num>
  <w:num w:numId="20">
    <w:abstractNumId w:val="18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02"/>
    <w:rsid w:val="000371B0"/>
    <w:rsid w:val="00042C15"/>
    <w:rsid w:val="00051E49"/>
    <w:rsid w:val="000A20D6"/>
    <w:rsid w:val="000B7DC9"/>
    <w:rsid w:val="000D0A51"/>
    <w:rsid w:val="000D21AF"/>
    <w:rsid w:val="00147605"/>
    <w:rsid w:val="00171935"/>
    <w:rsid w:val="00190AEE"/>
    <w:rsid w:val="00220C19"/>
    <w:rsid w:val="00220E77"/>
    <w:rsid w:val="002318E5"/>
    <w:rsid w:val="00240A8A"/>
    <w:rsid w:val="0028115E"/>
    <w:rsid w:val="002E4236"/>
    <w:rsid w:val="002F5288"/>
    <w:rsid w:val="00335C8A"/>
    <w:rsid w:val="00364AD0"/>
    <w:rsid w:val="00371312"/>
    <w:rsid w:val="0038470F"/>
    <w:rsid w:val="003C3AA8"/>
    <w:rsid w:val="003F0344"/>
    <w:rsid w:val="00406EDE"/>
    <w:rsid w:val="00436389"/>
    <w:rsid w:val="00450BC2"/>
    <w:rsid w:val="00463A3E"/>
    <w:rsid w:val="00472802"/>
    <w:rsid w:val="0048452B"/>
    <w:rsid w:val="00486BEF"/>
    <w:rsid w:val="004950B0"/>
    <w:rsid w:val="004D54A6"/>
    <w:rsid w:val="004E1A00"/>
    <w:rsid w:val="004E6F3C"/>
    <w:rsid w:val="00500D8C"/>
    <w:rsid w:val="0052673A"/>
    <w:rsid w:val="005301A8"/>
    <w:rsid w:val="005555E3"/>
    <w:rsid w:val="00577D04"/>
    <w:rsid w:val="005A2711"/>
    <w:rsid w:val="005B2F1C"/>
    <w:rsid w:val="005F43D0"/>
    <w:rsid w:val="006158A7"/>
    <w:rsid w:val="0062524D"/>
    <w:rsid w:val="00634C8C"/>
    <w:rsid w:val="00641070"/>
    <w:rsid w:val="007273BE"/>
    <w:rsid w:val="007368EA"/>
    <w:rsid w:val="00740385"/>
    <w:rsid w:val="00740980"/>
    <w:rsid w:val="00752C0A"/>
    <w:rsid w:val="007737D8"/>
    <w:rsid w:val="00796369"/>
    <w:rsid w:val="007C62BC"/>
    <w:rsid w:val="00827B59"/>
    <w:rsid w:val="0087281F"/>
    <w:rsid w:val="00887C8B"/>
    <w:rsid w:val="00890DDD"/>
    <w:rsid w:val="008974B1"/>
    <w:rsid w:val="008C2C2D"/>
    <w:rsid w:val="008C40C6"/>
    <w:rsid w:val="008D0F14"/>
    <w:rsid w:val="008F3469"/>
    <w:rsid w:val="009004E7"/>
    <w:rsid w:val="009036FF"/>
    <w:rsid w:val="00932E52"/>
    <w:rsid w:val="00935D9B"/>
    <w:rsid w:val="00940CEA"/>
    <w:rsid w:val="0094182F"/>
    <w:rsid w:val="00942C99"/>
    <w:rsid w:val="00950D87"/>
    <w:rsid w:val="00953002"/>
    <w:rsid w:val="00957E03"/>
    <w:rsid w:val="009975D8"/>
    <w:rsid w:val="009C5E0F"/>
    <w:rsid w:val="00A040AE"/>
    <w:rsid w:val="00A3422F"/>
    <w:rsid w:val="00AD7CB7"/>
    <w:rsid w:val="00B07C07"/>
    <w:rsid w:val="00B22B81"/>
    <w:rsid w:val="00B253E9"/>
    <w:rsid w:val="00B26723"/>
    <w:rsid w:val="00B52075"/>
    <w:rsid w:val="00BC6004"/>
    <w:rsid w:val="00BE7EDD"/>
    <w:rsid w:val="00C2046F"/>
    <w:rsid w:val="00C25BAD"/>
    <w:rsid w:val="00C70467"/>
    <w:rsid w:val="00C8586C"/>
    <w:rsid w:val="00C90082"/>
    <w:rsid w:val="00CB13F7"/>
    <w:rsid w:val="00CB224A"/>
    <w:rsid w:val="00CE05D5"/>
    <w:rsid w:val="00D13596"/>
    <w:rsid w:val="00D17D3A"/>
    <w:rsid w:val="00D20AFA"/>
    <w:rsid w:val="00D32CAA"/>
    <w:rsid w:val="00D43237"/>
    <w:rsid w:val="00DB4344"/>
    <w:rsid w:val="00DF3550"/>
    <w:rsid w:val="00E07390"/>
    <w:rsid w:val="00E45C2A"/>
    <w:rsid w:val="00E64280"/>
    <w:rsid w:val="00E67929"/>
    <w:rsid w:val="00F642AA"/>
    <w:rsid w:val="00F8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7E770-BD04-4654-AE31-7BB2BBEE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28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280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2802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7280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72802"/>
    <w:pPr>
      <w:ind w:firstLine="0"/>
      <w:jc w:val="left"/>
    </w:pPr>
  </w:style>
  <w:style w:type="paragraph" w:styleId="a6">
    <w:name w:val="No Spacing"/>
    <w:link w:val="a7"/>
    <w:uiPriority w:val="1"/>
    <w:qFormat/>
    <w:rsid w:val="004728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5A2711"/>
    <w:pPr>
      <w:adjustRightInd/>
      <w:ind w:left="220" w:firstLine="566"/>
      <w:jc w:val="left"/>
    </w:pPr>
    <w:rPr>
      <w:rFonts w:ascii="Times New Roman" w:eastAsia="Times New Roman" w:hAnsi="Times New Roman" w:cs="Times New Roman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5A271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5A27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A2711"/>
    <w:pPr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887C8B"/>
    <w:pPr>
      <w:adjustRightInd/>
      <w:ind w:left="104" w:firstLine="0"/>
      <w:jc w:val="left"/>
    </w:pPr>
    <w:rPr>
      <w:rFonts w:ascii="Times New Roman" w:eastAsia="Times New Roman" w:hAnsi="Times New Roman" w:cs="Times New Roman"/>
      <w:sz w:val="22"/>
      <w:szCs w:val="22"/>
      <w:lang w:bidi="ru-RU"/>
    </w:rPr>
  </w:style>
  <w:style w:type="character" w:customStyle="1" w:styleId="a7">
    <w:name w:val="Без интервала Знак"/>
    <w:link w:val="a6"/>
    <w:uiPriority w:val="1"/>
    <w:locked/>
    <w:rsid w:val="00740980"/>
    <w:rPr>
      <w:rFonts w:ascii="Arial" w:eastAsiaTheme="minorEastAsia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B25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40C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335C8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F34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34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.bagryanniki@yarregi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gryan3@mail.ru" TargetMode="Externa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bagraniki.edu.yar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0-5 лет</c:v>
                </c:pt>
                <c:pt idx="1">
                  <c:v>6-10 лет</c:v>
                </c:pt>
                <c:pt idx="2">
                  <c:v>11-15 лет</c:v>
                </c:pt>
                <c:pt idx="3">
                  <c:v>16-20 лет</c:v>
                </c:pt>
                <c:pt idx="4">
                  <c:v>20 лет и более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68-4475-8C2C-91685F6FB0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597784"/>
        <c:axId val="227601704"/>
      </c:barChart>
      <c:catAx>
        <c:axId val="227597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601704"/>
        <c:crosses val="autoZero"/>
        <c:auto val="1"/>
        <c:lblAlgn val="ctr"/>
        <c:lblOffset val="100"/>
        <c:noMultiLvlLbl val="0"/>
      </c:catAx>
      <c:valAx>
        <c:axId val="227601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97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309510790317879"/>
          <c:y val="0.9092257217847769"/>
          <c:w val="0.28621719160104986"/>
          <c:h val="9.07742782152231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Квалификационная категория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Нет</c:v>
                </c:pt>
                <c:pt idx="1">
                  <c:v> I категория</c:v>
                </c:pt>
                <c:pt idx="2">
                  <c:v>Высшая категория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11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35-4051-B9E7-62BBED69CD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598568"/>
        <c:axId val="227592688"/>
      </c:barChart>
      <c:catAx>
        <c:axId val="227598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92688"/>
        <c:crosses val="autoZero"/>
        <c:auto val="1"/>
        <c:lblAlgn val="ctr"/>
        <c:lblOffset val="100"/>
        <c:noMultiLvlLbl val="0"/>
      </c:catAx>
      <c:valAx>
        <c:axId val="22759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98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5 курс ВУЗа</c:v>
                </c:pt>
                <c:pt idx="1">
                  <c:v>Среднее профессиональное</c:v>
                </c:pt>
                <c:pt idx="2">
                  <c:v>Высшее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C0-47B7-BF75-CC53ECD3E3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593080"/>
        <c:axId val="227600136"/>
      </c:barChart>
      <c:catAx>
        <c:axId val="227593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600136"/>
        <c:crosses val="autoZero"/>
        <c:auto val="1"/>
        <c:lblAlgn val="ctr"/>
        <c:lblOffset val="100"/>
        <c:noMultiLvlLbl val="0"/>
      </c:catAx>
      <c:valAx>
        <c:axId val="227600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593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DE7C-B5FA-4E84-9A9F-92A2BE03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9822</Words>
  <Characters>55989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Пользователь Windows</cp:lastModifiedBy>
  <cp:revision>2</cp:revision>
  <dcterms:created xsi:type="dcterms:W3CDTF">2023-04-25T08:00:00Z</dcterms:created>
  <dcterms:modified xsi:type="dcterms:W3CDTF">2023-04-25T08:00:00Z</dcterms:modified>
</cp:coreProperties>
</file>